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7596"/>
      </w:tblGrid>
      <w:tr w:rsidR="006178E4" w:rsidRPr="00583139" w14:paraId="057C553E" w14:textId="77777777" w:rsidTr="00196013">
        <w:tc>
          <w:tcPr>
            <w:tcW w:w="7792" w:type="dxa"/>
            <w:shd w:val="clear" w:color="auto" w:fill="0077C8"/>
          </w:tcPr>
          <w:p w14:paraId="11FC50B7" w14:textId="608E4A01" w:rsidR="006178E4" w:rsidRPr="00583139" w:rsidRDefault="00277CAF" w:rsidP="00040E76">
            <w:pPr>
              <w:spacing w:before="100" w:beforeAutospacing="1" w:after="100" w:afterAutospacing="1"/>
              <w:rPr>
                <w:rFonts w:ascii="ITC Avant Garde Std Bk" w:eastAsia="Times New Roman" w:hAnsi="ITC Avant Garde Std Bk"/>
                <w:color w:val="FFFFFF" w:themeColor="background1"/>
                <w:sz w:val="18"/>
                <w:szCs w:val="18"/>
                <w:lang w:eastAsia="en-GB"/>
              </w:rPr>
            </w:pPr>
            <w:r w:rsidRPr="00494511">
              <w:rPr>
                <w:rFonts w:ascii="ITC Avant Garde Std Bk" w:eastAsia="Times New Roman" w:hAnsi="ITC Avant Garde Std Bk"/>
                <w:color w:val="FFFFFF" w:themeColor="background1"/>
                <w:sz w:val="20"/>
                <w:szCs w:val="20"/>
                <w:lang w:eastAsia="en-GB"/>
              </w:rPr>
              <w:t xml:space="preserve">Management, </w:t>
            </w:r>
            <w:r w:rsidR="00571290">
              <w:rPr>
                <w:rFonts w:ascii="ITC Avant Garde Std Bk" w:eastAsia="Times New Roman" w:hAnsi="ITC Avant Garde Std Bk"/>
                <w:color w:val="FFFFFF" w:themeColor="background1"/>
                <w:sz w:val="20"/>
                <w:szCs w:val="20"/>
                <w:lang w:eastAsia="en-GB"/>
              </w:rPr>
              <w:t>g</w:t>
            </w:r>
            <w:r w:rsidRPr="00494511">
              <w:rPr>
                <w:rFonts w:ascii="ITC Avant Garde Std Bk" w:eastAsia="Times New Roman" w:hAnsi="ITC Avant Garde Std Bk"/>
                <w:color w:val="FFFFFF" w:themeColor="background1"/>
                <w:sz w:val="20"/>
                <w:szCs w:val="20"/>
                <w:lang w:eastAsia="en-GB"/>
              </w:rPr>
              <w:t xml:space="preserve">overnance and </w:t>
            </w:r>
            <w:r w:rsidR="00571290">
              <w:rPr>
                <w:rFonts w:ascii="ITC Avant Garde Std Bk" w:eastAsia="Times New Roman" w:hAnsi="ITC Avant Garde Std Bk"/>
                <w:color w:val="FFFFFF" w:themeColor="background1"/>
                <w:sz w:val="20"/>
                <w:szCs w:val="20"/>
                <w:lang w:eastAsia="en-GB"/>
              </w:rPr>
              <w:t>f</w:t>
            </w:r>
            <w:bookmarkStart w:id="0" w:name="_GoBack"/>
            <w:bookmarkEnd w:id="0"/>
            <w:r w:rsidRPr="00494511">
              <w:rPr>
                <w:rFonts w:ascii="ITC Avant Garde Std Bk" w:eastAsia="Times New Roman" w:hAnsi="ITC Avant Garde Std Bk"/>
                <w:color w:val="FFFFFF" w:themeColor="background1"/>
                <w:sz w:val="20"/>
                <w:szCs w:val="20"/>
                <w:lang w:eastAsia="en-GB"/>
              </w:rPr>
              <w:t>inance</w:t>
            </w:r>
          </w:p>
        </w:tc>
        <w:tc>
          <w:tcPr>
            <w:tcW w:w="7596" w:type="dxa"/>
            <w:shd w:val="clear" w:color="auto" w:fill="AE2573"/>
          </w:tcPr>
          <w:p w14:paraId="17B13CF6" w14:textId="66E6A677" w:rsidR="006178E4" w:rsidRPr="00583139" w:rsidRDefault="005D7CC0" w:rsidP="00040E76">
            <w:pPr>
              <w:spacing w:before="100" w:beforeAutospacing="1" w:after="100" w:afterAutospacing="1"/>
              <w:rPr>
                <w:rFonts w:ascii="ITC Avant Garde Std Bk" w:eastAsia="Times New Roman" w:hAnsi="ITC Avant Garde Std Bk"/>
                <w:color w:val="FFFFFF" w:themeColor="background1"/>
                <w:sz w:val="18"/>
                <w:szCs w:val="18"/>
                <w:lang w:eastAsia="en-GB"/>
              </w:rPr>
            </w:pPr>
            <w:r w:rsidRPr="00494511">
              <w:rPr>
                <w:rFonts w:ascii="ITC Avant Garde Std Bk" w:eastAsia="Times New Roman" w:hAnsi="ITC Avant Garde Std Bk"/>
                <w:color w:val="FFFFFF" w:themeColor="background1"/>
                <w:sz w:val="20"/>
                <w:szCs w:val="20"/>
                <w:lang w:eastAsia="en-GB"/>
              </w:rPr>
              <w:t>Improving care and providing support</w:t>
            </w:r>
          </w:p>
        </w:tc>
      </w:tr>
      <w:tr w:rsidR="006178E4" w:rsidRPr="00583139" w14:paraId="3169FF3D" w14:textId="77777777" w:rsidTr="000B4F15">
        <w:tc>
          <w:tcPr>
            <w:tcW w:w="7792" w:type="dxa"/>
          </w:tcPr>
          <w:p w14:paraId="068DE737" w14:textId="042A2B0B" w:rsidR="00BE1838" w:rsidRPr="004C49B7" w:rsidRDefault="00AA684A" w:rsidP="004C49B7">
            <w:pPr>
              <w:pStyle w:val="NoSpacing"/>
              <w:numPr>
                <w:ilvl w:val="0"/>
                <w:numId w:val="37"/>
              </w:numPr>
              <w:rPr>
                <w:sz w:val="18"/>
                <w:szCs w:val="18"/>
                <w:lang w:eastAsia="en-GB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>Do we have a robust system for agreeing/processing grant requests?</w:t>
            </w:r>
          </w:p>
          <w:p w14:paraId="18A38A34" w14:textId="77777777" w:rsidR="00AA684A" w:rsidRPr="00583139" w:rsidRDefault="00AA684A" w:rsidP="004C49B7">
            <w:pPr>
              <w:pStyle w:val="NoSpacing"/>
              <w:numPr>
                <w:ilvl w:val="0"/>
                <w:numId w:val="37"/>
              </w:numPr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>Do we succession plans? Are they robust?</w:t>
            </w:r>
          </w:p>
          <w:p w14:paraId="252C8420" w14:textId="77777777" w:rsidR="00BE1838" w:rsidRPr="00583139" w:rsidRDefault="00BE1838" w:rsidP="004C49B7">
            <w:pPr>
              <w:pStyle w:val="NoSpacing"/>
              <w:numPr>
                <w:ilvl w:val="0"/>
                <w:numId w:val="37"/>
              </w:numPr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>Do we have a strong Committee structure? E.g. enough people/clear roles and responsibilities</w:t>
            </w:r>
          </w:p>
          <w:p w14:paraId="37D581F0" w14:textId="77777777" w:rsidR="00BE1838" w:rsidRPr="00583139" w:rsidRDefault="00BE1838" w:rsidP="004C49B7">
            <w:pPr>
              <w:pStyle w:val="NoSpacing"/>
              <w:numPr>
                <w:ilvl w:val="0"/>
                <w:numId w:val="37"/>
              </w:numPr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>Do we have regular meetings at times to suit Committee members?</w:t>
            </w:r>
          </w:p>
          <w:p w14:paraId="14E6A483" w14:textId="77777777" w:rsidR="00BE1838" w:rsidRPr="00583139" w:rsidRDefault="00BE1838" w:rsidP="004C49B7">
            <w:pPr>
              <w:pStyle w:val="NoSpacing"/>
              <w:numPr>
                <w:ilvl w:val="0"/>
                <w:numId w:val="37"/>
              </w:numPr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>Do we keep notes effectively? Do we use the Volunteer Portal?</w:t>
            </w:r>
          </w:p>
          <w:p w14:paraId="6F4204A3" w14:textId="77777777" w:rsidR="00BE1838" w:rsidRPr="00583139" w:rsidRDefault="00BE1838" w:rsidP="004C49B7">
            <w:pPr>
              <w:pStyle w:val="NoSpacing"/>
              <w:numPr>
                <w:ilvl w:val="0"/>
                <w:numId w:val="37"/>
              </w:numPr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 xml:space="preserve">Do we send copies of papers to the ASC and National Office? </w:t>
            </w:r>
          </w:p>
          <w:p w14:paraId="52B8D341" w14:textId="77777777" w:rsidR="00BE1838" w:rsidRPr="001C38C4" w:rsidRDefault="00BE1838" w:rsidP="004C49B7">
            <w:pPr>
              <w:pStyle w:val="NoSpacing"/>
              <w:numPr>
                <w:ilvl w:val="0"/>
                <w:numId w:val="37"/>
              </w:numPr>
              <w:rPr>
                <w:sz w:val="18"/>
                <w:szCs w:val="18"/>
                <w:lang w:eastAsia="en-GB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>Do we receive regular updates from National Office?</w:t>
            </w:r>
          </w:p>
          <w:p w14:paraId="0DDED945" w14:textId="782F8119" w:rsidR="00AA684A" w:rsidRPr="00583139" w:rsidRDefault="00AA684A" w:rsidP="00AD19E9">
            <w:pPr>
              <w:pStyle w:val="NoSpacing"/>
              <w:rPr>
                <w:sz w:val="18"/>
                <w:szCs w:val="18"/>
                <w:lang w:eastAsia="en-GB"/>
              </w:rPr>
            </w:pPr>
          </w:p>
        </w:tc>
        <w:tc>
          <w:tcPr>
            <w:tcW w:w="7596" w:type="dxa"/>
          </w:tcPr>
          <w:p w14:paraId="2F6F74F8" w14:textId="0F496322" w:rsidR="00DA2CB5" w:rsidRPr="00AA684A" w:rsidRDefault="00DA2CB5" w:rsidP="00AA684A">
            <w:pPr>
              <w:pStyle w:val="NoSpacing"/>
              <w:numPr>
                <w:ilvl w:val="0"/>
                <w:numId w:val="39"/>
              </w:numPr>
              <w:rPr>
                <w:rFonts w:ascii="Myriad Pro Light" w:hAnsi="Myriad Pro Light"/>
                <w:sz w:val="18"/>
                <w:szCs w:val="18"/>
              </w:rPr>
            </w:pPr>
            <w:r w:rsidRPr="007665D8">
              <w:rPr>
                <w:rFonts w:ascii="Myriad Pro Light" w:hAnsi="Myriad Pro Light"/>
                <w:sz w:val="18"/>
                <w:szCs w:val="18"/>
              </w:rPr>
              <w:t>Do we have a good relationship with existing AVs? With the ASC?</w:t>
            </w:r>
          </w:p>
          <w:p w14:paraId="20AFC97E" w14:textId="453E7386" w:rsidR="001C38C4" w:rsidRPr="00E251F5" w:rsidRDefault="00DA2CB5" w:rsidP="00E251F5">
            <w:pPr>
              <w:pStyle w:val="NoSpacing"/>
              <w:numPr>
                <w:ilvl w:val="0"/>
                <w:numId w:val="39"/>
              </w:numPr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 xml:space="preserve">Do we have </w:t>
            </w:r>
            <w:r w:rsidR="00BE1838">
              <w:rPr>
                <w:rFonts w:ascii="Myriad Pro Light" w:hAnsi="Myriad Pro Light"/>
                <w:sz w:val="18"/>
                <w:szCs w:val="18"/>
              </w:rPr>
              <w:t>enough Support</w:t>
            </w:r>
            <w:r w:rsidRPr="00583139">
              <w:rPr>
                <w:rFonts w:ascii="Myriad Pro Light" w:hAnsi="Myriad Pro Light"/>
                <w:sz w:val="18"/>
                <w:szCs w:val="18"/>
              </w:rPr>
              <w:t xml:space="preserve"> </w:t>
            </w:r>
            <w:r w:rsidR="00BE1838">
              <w:rPr>
                <w:rFonts w:ascii="Myriad Pro Light" w:hAnsi="Myriad Pro Light"/>
                <w:sz w:val="18"/>
                <w:szCs w:val="18"/>
              </w:rPr>
              <w:t>V</w:t>
            </w:r>
            <w:r w:rsidRPr="00583139">
              <w:rPr>
                <w:rFonts w:ascii="Myriad Pro Light" w:hAnsi="Myriad Pro Light"/>
                <w:sz w:val="18"/>
                <w:szCs w:val="18"/>
              </w:rPr>
              <w:t>olunteers</w:t>
            </w:r>
            <w:r w:rsidR="00E251F5">
              <w:rPr>
                <w:rFonts w:ascii="Myriad Pro Light" w:hAnsi="Myriad Pro Light"/>
                <w:sz w:val="18"/>
                <w:szCs w:val="18"/>
              </w:rPr>
              <w:t xml:space="preserve"> (e.g. AVs)?</w:t>
            </w:r>
          </w:p>
          <w:p w14:paraId="12D1B6BA" w14:textId="09F99B1D" w:rsidR="001C38C4" w:rsidRPr="00583139" w:rsidRDefault="001C38C4" w:rsidP="001C38C4">
            <w:pPr>
              <w:pStyle w:val="NoSpacing"/>
              <w:numPr>
                <w:ilvl w:val="0"/>
                <w:numId w:val="39"/>
              </w:numPr>
              <w:rPr>
                <w:rFonts w:ascii="Myriad Pro Light" w:hAnsi="Myriad Pro Light"/>
                <w:sz w:val="18"/>
                <w:szCs w:val="18"/>
                <w:lang w:eastAsia="en-GB"/>
              </w:rPr>
            </w:pPr>
            <w:r w:rsidRPr="00583139">
              <w:rPr>
                <w:rFonts w:ascii="Myriad Pro Light" w:hAnsi="Myriad Pro Light"/>
                <w:sz w:val="18"/>
                <w:szCs w:val="18"/>
                <w:lang w:eastAsia="en-GB"/>
              </w:rPr>
              <w:t xml:space="preserve">Do the </w:t>
            </w:r>
            <w:r w:rsidR="00E251F5">
              <w:rPr>
                <w:rFonts w:ascii="Myriad Pro Light" w:hAnsi="Myriad Pro Light"/>
                <w:sz w:val="18"/>
                <w:szCs w:val="18"/>
                <w:lang w:eastAsia="en-GB"/>
              </w:rPr>
              <w:t>Support Volunteer</w:t>
            </w:r>
            <w:r w:rsidRPr="00583139">
              <w:rPr>
                <w:rFonts w:ascii="Myriad Pro Light" w:hAnsi="Myriad Pro Light"/>
                <w:sz w:val="18"/>
                <w:szCs w:val="18"/>
                <w:lang w:eastAsia="en-GB"/>
              </w:rPr>
              <w:t>s have a good relationship with the ASC?</w:t>
            </w:r>
          </w:p>
          <w:p w14:paraId="125BA9C8" w14:textId="77777777" w:rsidR="001C38C4" w:rsidRPr="00583139" w:rsidRDefault="001C38C4" w:rsidP="001C38C4">
            <w:pPr>
              <w:pStyle w:val="NoSpacing"/>
              <w:numPr>
                <w:ilvl w:val="0"/>
                <w:numId w:val="39"/>
              </w:numPr>
              <w:rPr>
                <w:rFonts w:ascii="Myriad Pro Light" w:hAnsi="Myriad Pro Light"/>
                <w:sz w:val="18"/>
                <w:szCs w:val="18"/>
                <w:lang w:eastAsia="en-GB"/>
              </w:rPr>
            </w:pPr>
            <w:r w:rsidRPr="00583139">
              <w:rPr>
                <w:rFonts w:ascii="Myriad Pro Light" w:hAnsi="Myriad Pro Light"/>
                <w:sz w:val="18"/>
                <w:szCs w:val="18"/>
                <w:lang w:eastAsia="en-GB"/>
              </w:rPr>
              <w:t xml:space="preserve">Is there an AV Coordinator? </w:t>
            </w:r>
          </w:p>
          <w:p w14:paraId="618D1793" w14:textId="77777777" w:rsidR="001C38C4" w:rsidRPr="00583139" w:rsidRDefault="001C38C4" w:rsidP="001C38C4">
            <w:pPr>
              <w:pStyle w:val="NoSpacing"/>
              <w:numPr>
                <w:ilvl w:val="0"/>
                <w:numId w:val="39"/>
              </w:numPr>
              <w:rPr>
                <w:rFonts w:ascii="Myriad Pro Light" w:hAnsi="Myriad Pro Light"/>
                <w:sz w:val="18"/>
                <w:szCs w:val="18"/>
                <w:lang w:eastAsia="en-GB"/>
              </w:rPr>
            </w:pPr>
            <w:r w:rsidRPr="00583139">
              <w:rPr>
                <w:rFonts w:ascii="Myriad Pro Light" w:hAnsi="Myriad Pro Light"/>
                <w:sz w:val="18"/>
                <w:szCs w:val="18"/>
                <w:lang w:eastAsia="en-GB"/>
              </w:rPr>
              <w:t xml:space="preserve">Do we have Support Meetings for people living with MND? </w:t>
            </w:r>
          </w:p>
          <w:p w14:paraId="7CCE4BE6" w14:textId="77777777" w:rsidR="001C38C4" w:rsidRPr="00583139" w:rsidRDefault="001C38C4" w:rsidP="001C38C4">
            <w:pPr>
              <w:pStyle w:val="NoSpacing"/>
              <w:numPr>
                <w:ilvl w:val="0"/>
                <w:numId w:val="39"/>
              </w:numPr>
              <w:rPr>
                <w:rFonts w:ascii="Myriad Pro Light" w:hAnsi="Myriad Pro Light"/>
                <w:sz w:val="18"/>
                <w:szCs w:val="18"/>
                <w:lang w:eastAsia="en-GB"/>
              </w:rPr>
            </w:pPr>
            <w:r w:rsidRPr="00583139">
              <w:rPr>
                <w:rFonts w:ascii="Myriad Pro Light" w:hAnsi="Myriad Pro Light"/>
                <w:sz w:val="18"/>
                <w:szCs w:val="18"/>
                <w:lang w:eastAsia="en-GB"/>
              </w:rPr>
              <w:t>Are Support Meetings regular? Well organised? Well resourced? Well attended?</w:t>
            </w:r>
          </w:p>
          <w:p w14:paraId="1142AD2B" w14:textId="77777777" w:rsidR="001C38C4" w:rsidRPr="00583139" w:rsidRDefault="001C38C4" w:rsidP="001C38C4">
            <w:pPr>
              <w:pStyle w:val="NoSpacing"/>
              <w:numPr>
                <w:ilvl w:val="0"/>
                <w:numId w:val="39"/>
              </w:numPr>
              <w:rPr>
                <w:rFonts w:ascii="Myriad Pro Light" w:hAnsi="Myriad Pro Light"/>
                <w:sz w:val="18"/>
                <w:szCs w:val="18"/>
                <w:lang w:eastAsia="en-GB"/>
              </w:rPr>
            </w:pPr>
            <w:r w:rsidRPr="00583139">
              <w:rPr>
                <w:rFonts w:ascii="Myriad Pro Light" w:hAnsi="Myriad Pro Light"/>
                <w:sz w:val="18"/>
                <w:szCs w:val="18"/>
                <w:lang w:eastAsia="en-GB"/>
              </w:rPr>
              <w:t xml:space="preserve">Do we have good links with local Health and Social Care professionals? Do we have a clear understanding of what is available locally? </w:t>
            </w:r>
          </w:p>
          <w:p w14:paraId="45FA12C7" w14:textId="77777777" w:rsidR="001C38C4" w:rsidRPr="00583139" w:rsidRDefault="001C38C4" w:rsidP="001C38C4">
            <w:pPr>
              <w:pStyle w:val="NoSpacing"/>
              <w:numPr>
                <w:ilvl w:val="0"/>
                <w:numId w:val="39"/>
              </w:numPr>
              <w:rPr>
                <w:rFonts w:ascii="Myriad Pro Light" w:hAnsi="Myriad Pro Light"/>
                <w:sz w:val="18"/>
                <w:szCs w:val="18"/>
                <w:lang w:eastAsia="en-GB"/>
              </w:rPr>
            </w:pPr>
            <w:r w:rsidRPr="00583139">
              <w:rPr>
                <w:rFonts w:ascii="Myriad Pro Light" w:hAnsi="Myriad Pro Light"/>
                <w:sz w:val="18"/>
                <w:szCs w:val="18"/>
                <w:lang w:eastAsia="en-GB"/>
              </w:rPr>
              <w:t xml:space="preserve">Do we have meetings for Carers and/or other people affected by MND? </w:t>
            </w:r>
          </w:p>
          <w:p w14:paraId="3941EE91" w14:textId="25AF3310" w:rsidR="001C38C4" w:rsidRPr="00583139" w:rsidRDefault="001C38C4" w:rsidP="001C38C4">
            <w:pPr>
              <w:pStyle w:val="NoSpacing"/>
              <w:numPr>
                <w:ilvl w:val="0"/>
                <w:numId w:val="39"/>
              </w:numPr>
              <w:rPr>
                <w:sz w:val="18"/>
                <w:szCs w:val="18"/>
                <w:lang w:eastAsia="en-GB"/>
              </w:rPr>
            </w:pPr>
            <w:r w:rsidRPr="00583139">
              <w:rPr>
                <w:rFonts w:ascii="Myriad Pro Light" w:hAnsi="Myriad Pro Light"/>
                <w:sz w:val="18"/>
                <w:szCs w:val="18"/>
                <w:lang w:eastAsia="en-GB"/>
              </w:rPr>
              <w:t>Do we have meetings for bereaved Carers and/or other people affected by MND?</w:t>
            </w:r>
          </w:p>
        </w:tc>
      </w:tr>
      <w:tr w:rsidR="006178E4" w:rsidRPr="00583139" w14:paraId="07089E9C" w14:textId="77777777" w:rsidTr="00196013">
        <w:tc>
          <w:tcPr>
            <w:tcW w:w="7792" w:type="dxa"/>
            <w:shd w:val="clear" w:color="auto" w:fill="E87722"/>
          </w:tcPr>
          <w:p w14:paraId="4A719F20" w14:textId="0B403A74" w:rsidR="006178E4" w:rsidRPr="00583139" w:rsidRDefault="005D7CC0" w:rsidP="00040E76">
            <w:pPr>
              <w:spacing w:before="100" w:beforeAutospacing="1" w:after="100" w:afterAutospacing="1"/>
              <w:rPr>
                <w:rFonts w:ascii="ITC Avant Garde Std Bk" w:eastAsia="Times New Roman" w:hAnsi="ITC Avant Garde Std Bk"/>
                <w:color w:val="191919"/>
                <w:sz w:val="18"/>
                <w:szCs w:val="18"/>
                <w:lang w:eastAsia="en-GB"/>
              </w:rPr>
            </w:pPr>
            <w:r w:rsidRPr="00494511">
              <w:rPr>
                <w:rFonts w:ascii="ITC Avant Garde Std Bk" w:eastAsia="Times New Roman" w:hAnsi="ITC Avant Garde Std Bk"/>
                <w:color w:val="191919"/>
                <w:sz w:val="20"/>
                <w:szCs w:val="20"/>
                <w:lang w:eastAsia="en-GB"/>
              </w:rPr>
              <w:t>Communication and engagement</w:t>
            </w:r>
          </w:p>
        </w:tc>
        <w:tc>
          <w:tcPr>
            <w:tcW w:w="7596" w:type="dxa"/>
            <w:shd w:val="clear" w:color="auto" w:fill="78BE20"/>
          </w:tcPr>
          <w:p w14:paraId="03F271E9" w14:textId="6D4F378E" w:rsidR="006178E4" w:rsidRPr="00494511" w:rsidRDefault="005D7CC0" w:rsidP="00040E76">
            <w:pPr>
              <w:spacing w:before="100" w:beforeAutospacing="1" w:after="100" w:afterAutospacing="1"/>
              <w:rPr>
                <w:rFonts w:ascii="ITC Avant Garde Std Bk" w:eastAsia="Times New Roman" w:hAnsi="ITC Avant Garde Std Bk"/>
                <w:color w:val="191919"/>
                <w:sz w:val="20"/>
                <w:szCs w:val="20"/>
                <w:lang w:eastAsia="en-GB"/>
              </w:rPr>
            </w:pPr>
            <w:r w:rsidRPr="00494511">
              <w:rPr>
                <w:rFonts w:ascii="ITC Avant Garde Std Bk" w:eastAsia="Times New Roman" w:hAnsi="ITC Avant Garde Std Bk"/>
                <w:color w:val="191919"/>
                <w:sz w:val="20"/>
                <w:szCs w:val="20"/>
                <w:lang w:eastAsia="en-GB"/>
              </w:rPr>
              <w:t>Funding and promoting research</w:t>
            </w:r>
          </w:p>
        </w:tc>
      </w:tr>
      <w:tr w:rsidR="006178E4" w:rsidRPr="00583139" w14:paraId="16CD797F" w14:textId="77777777" w:rsidTr="000B4F15">
        <w:tc>
          <w:tcPr>
            <w:tcW w:w="7792" w:type="dxa"/>
          </w:tcPr>
          <w:p w14:paraId="33DADB71" w14:textId="1FF94AFA" w:rsidR="005D7CC0" w:rsidRPr="00583139" w:rsidRDefault="005D7CC0" w:rsidP="00F70A91">
            <w:pPr>
              <w:pStyle w:val="NoSpacing"/>
              <w:numPr>
                <w:ilvl w:val="0"/>
                <w:numId w:val="41"/>
              </w:numPr>
              <w:ind w:right="29"/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 xml:space="preserve">How do we advertise Support Meetings? Are reminders sent out? </w:t>
            </w:r>
          </w:p>
          <w:p w14:paraId="6E214F6C" w14:textId="737AB75D" w:rsidR="005D7CC0" w:rsidRPr="00583139" w:rsidRDefault="005D7CC0" w:rsidP="00F70A91">
            <w:pPr>
              <w:pStyle w:val="NoSpacing"/>
              <w:numPr>
                <w:ilvl w:val="0"/>
                <w:numId w:val="41"/>
              </w:numPr>
              <w:ind w:right="29"/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 xml:space="preserve">Are locations, times and venues of Support Meetings suitable for </w:t>
            </w:r>
            <w:r w:rsidR="00630D10" w:rsidRPr="00583139">
              <w:rPr>
                <w:rFonts w:ascii="Myriad Pro Light" w:hAnsi="Myriad Pro Light"/>
                <w:sz w:val="18"/>
                <w:szCs w:val="18"/>
              </w:rPr>
              <w:t xml:space="preserve">people living with </w:t>
            </w:r>
            <w:r w:rsidR="000B4F15" w:rsidRPr="00583139">
              <w:rPr>
                <w:rFonts w:ascii="Myriad Pro Light" w:hAnsi="Myriad Pro Light"/>
                <w:sz w:val="18"/>
                <w:szCs w:val="18"/>
              </w:rPr>
              <w:t>M</w:t>
            </w:r>
            <w:r w:rsidRPr="00583139">
              <w:rPr>
                <w:rFonts w:ascii="Myriad Pro Light" w:hAnsi="Myriad Pro Light"/>
                <w:sz w:val="18"/>
                <w:szCs w:val="18"/>
              </w:rPr>
              <w:t xml:space="preserve">ND? </w:t>
            </w:r>
          </w:p>
          <w:p w14:paraId="0EF0C61E" w14:textId="58B7B27A" w:rsidR="005D7CC0" w:rsidRPr="00583139" w:rsidRDefault="005D7CC0" w:rsidP="00F70A91">
            <w:pPr>
              <w:pStyle w:val="NoSpacing"/>
              <w:numPr>
                <w:ilvl w:val="0"/>
                <w:numId w:val="41"/>
              </w:numPr>
              <w:ind w:right="29"/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>Do we have or need a branch/group leaflet? Social media? Website? Newsletter?</w:t>
            </w:r>
          </w:p>
          <w:p w14:paraId="45ED2552" w14:textId="1A46D574" w:rsidR="005D7CC0" w:rsidRPr="00583139" w:rsidRDefault="005D7CC0" w:rsidP="00F70A91">
            <w:pPr>
              <w:pStyle w:val="NoSpacing"/>
              <w:numPr>
                <w:ilvl w:val="0"/>
                <w:numId w:val="41"/>
              </w:numPr>
              <w:ind w:right="29"/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 xml:space="preserve">If so, do people engage with our leaflet/social media/website/newsletter? Could we increase engagement? Who is responsible? </w:t>
            </w:r>
          </w:p>
          <w:p w14:paraId="35BD8C03" w14:textId="1EB93492" w:rsidR="005D7CC0" w:rsidRPr="00583139" w:rsidRDefault="005D7CC0" w:rsidP="00F70A91">
            <w:pPr>
              <w:pStyle w:val="NoSpacing"/>
              <w:numPr>
                <w:ilvl w:val="0"/>
                <w:numId w:val="41"/>
              </w:numPr>
              <w:ind w:right="29"/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>Do we</w:t>
            </w:r>
            <w:r w:rsidR="00EE3D68">
              <w:rPr>
                <w:rFonts w:ascii="Myriad Pro Light" w:hAnsi="Myriad Pro Light"/>
                <w:sz w:val="18"/>
                <w:szCs w:val="18"/>
              </w:rPr>
              <w:t xml:space="preserve"> use RightMarket (templates)</w:t>
            </w:r>
            <w:r w:rsidRPr="00583139">
              <w:rPr>
                <w:rFonts w:ascii="Myriad Pro Light" w:hAnsi="Myriad Pro Light"/>
                <w:sz w:val="18"/>
                <w:szCs w:val="18"/>
              </w:rPr>
              <w:t>?</w:t>
            </w:r>
          </w:p>
          <w:p w14:paraId="43B12508" w14:textId="45D76882" w:rsidR="005D7CC0" w:rsidRPr="00583139" w:rsidRDefault="005D7CC0" w:rsidP="00F70A91">
            <w:pPr>
              <w:pStyle w:val="NoSpacing"/>
              <w:numPr>
                <w:ilvl w:val="0"/>
                <w:numId w:val="41"/>
              </w:numPr>
              <w:ind w:right="29"/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 xml:space="preserve">Do we have or need a branch contact? </w:t>
            </w:r>
          </w:p>
          <w:p w14:paraId="7DE68ADB" w14:textId="73D1198B" w:rsidR="005D7CC0" w:rsidRPr="00583139" w:rsidRDefault="005D7CC0" w:rsidP="00F70A91">
            <w:pPr>
              <w:pStyle w:val="NoSpacing"/>
              <w:numPr>
                <w:ilvl w:val="0"/>
                <w:numId w:val="41"/>
              </w:numPr>
              <w:ind w:right="29"/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 xml:space="preserve">Do we have or need a volunteer dedicated to publicity and local media? </w:t>
            </w:r>
          </w:p>
          <w:p w14:paraId="1069E36E" w14:textId="37CDCCED" w:rsidR="005D7CC0" w:rsidRPr="00583139" w:rsidRDefault="005D7CC0" w:rsidP="00F70A91">
            <w:pPr>
              <w:pStyle w:val="NoSpacing"/>
              <w:numPr>
                <w:ilvl w:val="0"/>
                <w:numId w:val="41"/>
              </w:numPr>
              <w:ind w:right="29"/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>Have we submitted articles to local or national media this year (internal/external)?</w:t>
            </w:r>
          </w:p>
          <w:p w14:paraId="4B8445AA" w14:textId="77777777" w:rsidR="006178E4" w:rsidRDefault="005D7CC0" w:rsidP="00F70A91">
            <w:pPr>
              <w:pStyle w:val="NoSpacing"/>
              <w:numPr>
                <w:ilvl w:val="0"/>
                <w:numId w:val="41"/>
              </w:numPr>
              <w:ind w:right="29"/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 xml:space="preserve">Do we have a public speaker if needed? </w:t>
            </w:r>
          </w:p>
          <w:p w14:paraId="70B98B87" w14:textId="567D645B" w:rsidR="00CC4FBD" w:rsidRPr="00F70A91" w:rsidRDefault="00CC4FBD" w:rsidP="00F70A91">
            <w:pPr>
              <w:pStyle w:val="NoSpacing"/>
              <w:numPr>
                <w:ilvl w:val="0"/>
                <w:numId w:val="41"/>
              </w:numPr>
              <w:rPr>
                <w:rFonts w:ascii="Myriad Pro Light" w:hAnsi="Myriad Pro Light"/>
                <w:sz w:val="18"/>
                <w:szCs w:val="18"/>
                <w:lang w:eastAsia="en-GB"/>
              </w:rPr>
            </w:pPr>
            <w:r w:rsidRPr="00583139">
              <w:rPr>
                <w:rFonts w:ascii="Myriad Pro Light" w:hAnsi="Myriad Pro Light"/>
                <w:sz w:val="18"/>
                <w:szCs w:val="18"/>
                <w:lang w:eastAsia="en-GB"/>
              </w:rPr>
              <w:t>Do local people living with</w:t>
            </w:r>
            <w:r>
              <w:rPr>
                <w:rFonts w:ascii="Myriad Pro Light" w:hAnsi="Myriad Pro Light"/>
                <w:sz w:val="18"/>
                <w:szCs w:val="18"/>
                <w:lang w:eastAsia="en-GB"/>
              </w:rPr>
              <w:t xml:space="preserve"> and affected by</w:t>
            </w:r>
            <w:r w:rsidRPr="00583139">
              <w:rPr>
                <w:rFonts w:ascii="Myriad Pro Light" w:hAnsi="Myriad Pro Light"/>
                <w:sz w:val="18"/>
                <w:szCs w:val="18"/>
                <w:lang w:eastAsia="en-GB"/>
              </w:rPr>
              <w:t xml:space="preserve"> MND know where and how to get support?</w:t>
            </w:r>
          </w:p>
        </w:tc>
        <w:tc>
          <w:tcPr>
            <w:tcW w:w="7596" w:type="dxa"/>
          </w:tcPr>
          <w:p w14:paraId="66940C2E" w14:textId="77777777" w:rsidR="00165451" w:rsidRDefault="00165451" w:rsidP="00165451">
            <w:pPr>
              <w:pStyle w:val="NoSpacing"/>
              <w:numPr>
                <w:ilvl w:val="0"/>
                <w:numId w:val="40"/>
              </w:numPr>
              <w:rPr>
                <w:rFonts w:ascii="Myriad Pro Light" w:hAnsi="Myriad Pro Light"/>
                <w:sz w:val="18"/>
                <w:szCs w:val="18"/>
              </w:rPr>
            </w:pPr>
            <w:r>
              <w:rPr>
                <w:rFonts w:ascii="Myriad Pro Light" w:hAnsi="Myriad Pro Light"/>
                <w:sz w:val="18"/>
                <w:szCs w:val="18"/>
              </w:rPr>
              <w:t>Do we promote research opportunities?</w:t>
            </w:r>
          </w:p>
          <w:p w14:paraId="58A43BAB" w14:textId="77777777" w:rsidR="00165451" w:rsidRDefault="00165451" w:rsidP="00165451">
            <w:pPr>
              <w:pStyle w:val="NoSpacing"/>
              <w:numPr>
                <w:ilvl w:val="0"/>
                <w:numId w:val="40"/>
              </w:numPr>
              <w:rPr>
                <w:rFonts w:ascii="Myriad Pro Light" w:hAnsi="Myriad Pro Light"/>
                <w:sz w:val="18"/>
                <w:szCs w:val="18"/>
              </w:rPr>
            </w:pPr>
            <w:r>
              <w:rPr>
                <w:rFonts w:ascii="Myriad Pro Light" w:hAnsi="Myriad Pro Light"/>
                <w:sz w:val="18"/>
                <w:szCs w:val="18"/>
              </w:rPr>
              <w:t xml:space="preserve">Do we know how to access information about current research opportunities? </w:t>
            </w:r>
          </w:p>
          <w:p w14:paraId="192AB77A" w14:textId="2F91EBBC" w:rsidR="00DA2CB5" w:rsidRPr="00583139" w:rsidRDefault="00165451" w:rsidP="00165451">
            <w:pPr>
              <w:pStyle w:val="NoSpacing"/>
              <w:numPr>
                <w:ilvl w:val="0"/>
                <w:numId w:val="40"/>
              </w:numPr>
              <w:rPr>
                <w:rFonts w:ascii="Myriad Pro Light" w:hAnsi="Myriad Pro Light"/>
                <w:sz w:val="18"/>
                <w:szCs w:val="18"/>
                <w:lang w:eastAsia="en-GB"/>
              </w:rPr>
            </w:pPr>
            <w:r>
              <w:rPr>
                <w:rFonts w:ascii="Myriad Pro Light" w:hAnsi="Myriad Pro Light"/>
                <w:sz w:val="18"/>
                <w:szCs w:val="18"/>
              </w:rPr>
              <w:t>Do we fund research?</w:t>
            </w:r>
          </w:p>
        </w:tc>
      </w:tr>
      <w:tr w:rsidR="006178E4" w:rsidRPr="00583139" w14:paraId="3DDF34E2" w14:textId="77777777" w:rsidTr="00196013">
        <w:tc>
          <w:tcPr>
            <w:tcW w:w="7792" w:type="dxa"/>
            <w:shd w:val="clear" w:color="auto" w:fill="008C95"/>
          </w:tcPr>
          <w:p w14:paraId="63BABD20" w14:textId="6DCDE28B" w:rsidR="006178E4" w:rsidRPr="00583139" w:rsidRDefault="005045D3" w:rsidP="00040E76">
            <w:pPr>
              <w:spacing w:before="100" w:beforeAutospacing="1" w:after="100" w:afterAutospacing="1"/>
              <w:rPr>
                <w:rFonts w:ascii="ITC Avant Garde Std Bk" w:eastAsia="Times New Roman" w:hAnsi="ITC Avant Garde Std Bk"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ITC Avant Garde Std Bk" w:eastAsia="Times New Roman" w:hAnsi="ITC Avant Garde Std Bk"/>
                <w:color w:val="FFFFFF" w:themeColor="background1"/>
                <w:sz w:val="20"/>
                <w:szCs w:val="20"/>
                <w:lang w:eastAsia="en-GB"/>
              </w:rPr>
              <w:t>Fundraising</w:t>
            </w:r>
          </w:p>
        </w:tc>
        <w:tc>
          <w:tcPr>
            <w:tcW w:w="7596" w:type="dxa"/>
            <w:shd w:val="clear" w:color="auto" w:fill="001E60"/>
          </w:tcPr>
          <w:p w14:paraId="0DF6531D" w14:textId="6249912D" w:rsidR="006178E4" w:rsidRPr="00583139" w:rsidRDefault="005D7CC0" w:rsidP="00040E76">
            <w:pPr>
              <w:spacing w:before="100" w:beforeAutospacing="1" w:after="100" w:afterAutospacing="1"/>
              <w:rPr>
                <w:rFonts w:ascii="ITC Avant Garde Std Bk" w:eastAsia="Times New Roman" w:hAnsi="ITC Avant Garde Std Bk"/>
                <w:color w:val="FFFFFF" w:themeColor="background1"/>
                <w:sz w:val="18"/>
                <w:szCs w:val="18"/>
                <w:lang w:eastAsia="en-GB"/>
              </w:rPr>
            </w:pPr>
            <w:r w:rsidRPr="00494511">
              <w:rPr>
                <w:rFonts w:ascii="ITC Avant Garde Std Bk" w:eastAsia="Times New Roman" w:hAnsi="ITC Avant Garde Std Bk"/>
                <w:color w:val="FFFFFF" w:themeColor="background1"/>
                <w:sz w:val="20"/>
                <w:szCs w:val="20"/>
                <w:lang w:eastAsia="en-GB"/>
              </w:rPr>
              <w:t>Campaigning and raising awareness</w:t>
            </w:r>
          </w:p>
        </w:tc>
      </w:tr>
      <w:tr w:rsidR="006178E4" w:rsidRPr="00583139" w14:paraId="6D5067BA" w14:textId="77777777" w:rsidTr="000B4F15">
        <w:tc>
          <w:tcPr>
            <w:tcW w:w="7792" w:type="dxa"/>
          </w:tcPr>
          <w:p w14:paraId="0CDDFCE1" w14:textId="77777777" w:rsidR="00FF67C2" w:rsidRDefault="00FF67C2" w:rsidP="006F1348">
            <w:pPr>
              <w:pStyle w:val="NoSpacing"/>
              <w:numPr>
                <w:ilvl w:val="0"/>
                <w:numId w:val="38"/>
              </w:numPr>
              <w:rPr>
                <w:rFonts w:ascii="Myriad Pro Light" w:hAnsi="Myriad Pro Light"/>
                <w:sz w:val="18"/>
                <w:szCs w:val="18"/>
                <w:lang w:eastAsia="en-GB"/>
              </w:rPr>
            </w:pPr>
            <w:r>
              <w:rPr>
                <w:rFonts w:ascii="Myriad Pro Light" w:hAnsi="Myriad Pro Light"/>
                <w:sz w:val="18"/>
                <w:szCs w:val="18"/>
                <w:lang w:eastAsia="en-GB"/>
              </w:rPr>
              <w:t xml:space="preserve">Do we have a fundraising plan? What types of fundraising do we do? </w:t>
            </w:r>
          </w:p>
          <w:p w14:paraId="3B3AFCC2" w14:textId="77777777" w:rsidR="00FF67C2" w:rsidRDefault="00FF67C2" w:rsidP="006F1348">
            <w:pPr>
              <w:pStyle w:val="NoSpacing"/>
              <w:numPr>
                <w:ilvl w:val="0"/>
                <w:numId w:val="38"/>
              </w:numPr>
              <w:rPr>
                <w:rFonts w:ascii="Myriad Pro Light" w:hAnsi="Myriad Pro Light"/>
                <w:sz w:val="18"/>
                <w:szCs w:val="18"/>
                <w:lang w:eastAsia="en-GB"/>
              </w:rPr>
            </w:pPr>
            <w:r>
              <w:rPr>
                <w:rFonts w:ascii="Myriad Pro Light" w:hAnsi="Myriad Pro Light"/>
                <w:sz w:val="18"/>
                <w:szCs w:val="18"/>
                <w:lang w:eastAsia="en-GB"/>
              </w:rPr>
              <w:t xml:space="preserve">Do we consistently raise enough to meet the running costs of the branch? </w:t>
            </w:r>
          </w:p>
          <w:p w14:paraId="60FF8115" w14:textId="77777777" w:rsidR="00FF67C2" w:rsidRDefault="00FF67C2" w:rsidP="006F1348">
            <w:pPr>
              <w:pStyle w:val="NoSpacing"/>
              <w:numPr>
                <w:ilvl w:val="0"/>
                <w:numId w:val="38"/>
              </w:numPr>
              <w:rPr>
                <w:rFonts w:ascii="Myriad Pro Light" w:hAnsi="Myriad Pro Light"/>
                <w:sz w:val="18"/>
                <w:szCs w:val="18"/>
                <w:lang w:eastAsia="en-GB"/>
              </w:rPr>
            </w:pPr>
            <w:r>
              <w:rPr>
                <w:rFonts w:ascii="Myriad Pro Light" w:hAnsi="Myriad Pro Light"/>
                <w:sz w:val="18"/>
                <w:szCs w:val="18"/>
                <w:lang w:eastAsia="en-GB"/>
              </w:rPr>
              <w:t xml:space="preserve">Do we have a good relationship with the Regional Fundraiser? </w:t>
            </w:r>
          </w:p>
          <w:p w14:paraId="4507DDF7" w14:textId="77777777" w:rsidR="00FF67C2" w:rsidRDefault="00FF67C2" w:rsidP="006F1348">
            <w:pPr>
              <w:pStyle w:val="NoSpacing"/>
              <w:numPr>
                <w:ilvl w:val="0"/>
                <w:numId w:val="38"/>
              </w:numPr>
              <w:rPr>
                <w:rFonts w:ascii="Myriad Pro Light" w:hAnsi="Myriad Pro Light"/>
                <w:sz w:val="18"/>
                <w:szCs w:val="18"/>
                <w:lang w:eastAsia="en-GB"/>
              </w:rPr>
            </w:pPr>
            <w:r>
              <w:rPr>
                <w:rFonts w:ascii="Myriad Pro Light" w:hAnsi="Myriad Pro Light"/>
                <w:sz w:val="18"/>
                <w:szCs w:val="18"/>
                <w:lang w:eastAsia="en-GB"/>
              </w:rPr>
              <w:t>Do we have enough people involved in fundraising?</w:t>
            </w:r>
          </w:p>
          <w:p w14:paraId="59DB36AE" w14:textId="77777777" w:rsidR="00FF67C2" w:rsidRDefault="00FF67C2" w:rsidP="006F1348">
            <w:pPr>
              <w:pStyle w:val="NoSpacing"/>
              <w:numPr>
                <w:ilvl w:val="0"/>
                <w:numId w:val="38"/>
              </w:numPr>
              <w:rPr>
                <w:rFonts w:ascii="Myriad Pro Light" w:hAnsi="Myriad Pro Light"/>
                <w:sz w:val="18"/>
                <w:szCs w:val="18"/>
                <w:lang w:eastAsia="en-GB"/>
              </w:rPr>
            </w:pPr>
            <w:r>
              <w:rPr>
                <w:rFonts w:ascii="Myriad Pro Light" w:hAnsi="Myriad Pro Light"/>
                <w:sz w:val="18"/>
                <w:szCs w:val="18"/>
                <w:lang w:eastAsia="en-GB"/>
              </w:rPr>
              <w:t>Do we engage with local business to raise funds?</w:t>
            </w:r>
          </w:p>
          <w:p w14:paraId="49CD84E8" w14:textId="77777777" w:rsidR="00FF67C2" w:rsidRDefault="00FF67C2" w:rsidP="006F1348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/>
                <w:sz w:val="18"/>
                <w:szCs w:val="18"/>
                <w:lang w:eastAsia="en-GB"/>
              </w:rPr>
            </w:pPr>
            <w:r>
              <w:rPr>
                <w:rFonts w:ascii="Myriad Pro Light" w:hAnsi="Myriad Pro Light"/>
                <w:sz w:val="18"/>
                <w:szCs w:val="18"/>
                <w:lang w:eastAsia="en-GB"/>
              </w:rPr>
              <w:t>Do we know who our local fundraisers are?</w:t>
            </w:r>
          </w:p>
          <w:p w14:paraId="36FCA888" w14:textId="6C708DFF" w:rsidR="00560DB2" w:rsidRPr="00583139" w:rsidRDefault="00FF67C2" w:rsidP="006F1348">
            <w:pPr>
              <w:pStyle w:val="NoSpacing"/>
              <w:numPr>
                <w:ilvl w:val="0"/>
                <w:numId w:val="38"/>
              </w:numPr>
              <w:rPr>
                <w:rFonts w:ascii="Myriad Pro Light" w:hAnsi="Myriad Pro Light"/>
                <w:sz w:val="18"/>
                <w:szCs w:val="18"/>
              </w:rPr>
            </w:pPr>
            <w:r>
              <w:rPr>
                <w:rFonts w:ascii="Myriad Pro Light" w:hAnsi="Myriad Pro Light"/>
                <w:sz w:val="18"/>
                <w:szCs w:val="18"/>
              </w:rPr>
              <w:t>Do we advertise fundraisers widely?</w:t>
            </w:r>
          </w:p>
        </w:tc>
        <w:tc>
          <w:tcPr>
            <w:tcW w:w="7596" w:type="dxa"/>
          </w:tcPr>
          <w:p w14:paraId="13AAF0C5" w14:textId="2331CEB2" w:rsidR="005D7CC0" w:rsidRPr="00583139" w:rsidRDefault="005D7CC0" w:rsidP="003D47A0">
            <w:pPr>
              <w:pStyle w:val="NoSpacing"/>
              <w:numPr>
                <w:ilvl w:val="0"/>
                <w:numId w:val="25"/>
              </w:numPr>
              <w:ind w:left="460" w:hanging="284"/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>How do we engage with Association campaigns?</w:t>
            </w:r>
          </w:p>
          <w:p w14:paraId="1FE37628" w14:textId="17A61A82" w:rsidR="005D7CC0" w:rsidRPr="00583139" w:rsidRDefault="005D7CC0" w:rsidP="003D47A0">
            <w:pPr>
              <w:pStyle w:val="NoSpacing"/>
              <w:numPr>
                <w:ilvl w:val="0"/>
                <w:numId w:val="25"/>
              </w:numPr>
              <w:ind w:left="460" w:hanging="284"/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 xml:space="preserve">Do we have a Campaigns Contact? </w:t>
            </w:r>
          </w:p>
          <w:p w14:paraId="7438A608" w14:textId="5A53AFFD" w:rsidR="005D7CC0" w:rsidRPr="00583139" w:rsidRDefault="005D7CC0" w:rsidP="003D47A0">
            <w:pPr>
              <w:pStyle w:val="NoSpacing"/>
              <w:numPr>
                <w:ilvl w:val="0"/>
                <w:numId w:val="25"/>
              </w:numPr>
              <w:ind w:left="460" w:hanging="284"/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 xml:space="preserve">Do we have good links with local MPs/councilors? </w:t>
            </w:r>
          </w:p>
          <w:p w14:paraId="3C468861" w14:textId="579350AE" w:rsidR="005D7CC0" w:rsidRPr="00583139" w:rsidRDefault="005D7CC0" w:rsidP="003D47A0">
            <w:pPr>
              <w:pStyle w:val="NoSpacing"/>
              <w:numPr>
                <w:ilvl w:val="0"/>
                <w:numId w:val="25"/>
              </w:numPr>
              <w:ind w:left="460" w:hanging="284"/>
              <w:rPr>
                <w:rFonts w:ascii="Myriad Pro Light" w:hAnsi="Myriad Pro Light"/>
                <w:sz w:val="18"/>
                <w:szCs w:val="18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 xml:space="preserve">Do we attend or hold events to raise awareness? </w:t>
            </w:r>
          </w:p>
          <w:p w14:paraId="15DA2880" w14:textId="57D4921E" w:rsidR="005D7CC0" w:rsidRPr="00583139" w:rsidRDefault="005D7CC0" w:rsidP="003D47A0">
            <w:pPr>
              <w:pStyle w:val="NoSpacing"/>
              <w:numPr>
                <w:ilvl w:val="0"/>
                <w:numId w:val="25"/>
              </w:numPr>
              <w:ind w:left="460" w:hanging="284"/>
              <w:rPr>
                <w:rFonts w:ascii="Myriad Pro Light" w:eastAsia="Times New Roman" w:hAnsi="Myriad Pro Light"/>
                <w:color w:val="191919"/>
                <w:sz w:val="18"/>
                <w:szCs w:val="18"/>
                <w:lang w:eastAsia="en-GB"/>
              </w:rPr>
            </w:pPr>
            <w:r w:rsidRPr="00583139">
              <w:rPr>
                <w:rFonts w:ascii="Myriad Pro Light" w:hAnsi="Myriad Pro Light"/>
                <w:sz w:val="18"/>
                <w:szCs w:val="18"/>
              </w:rPr>
              <w:t xml:space="preserve">Do we link with external bodies to raise awareness of MND and the branch? </w:t>
            </w:r>
            <w:r w:rsidR="00E40F3F" w:rsidRPr="00583139">
              <w:rPr>
                <w:rFonts w:ascii="Myriad Pro Light" w:hAnsi="Myriad Pro Light"/>
                <w:sz w:val="18"/>
                <w:szCs w:val="18"/>
              </w:rPr>
              <w:t>E.g.</w:t>
            </w:r>
            <w:r w:rsidRPr="00583139">
              <w:rPr>
                <w:rFonts w:ascii="Myriad Pro Light" w:hAnsi="Myriad Pro Light"/>
                <w:sz w:val="18"/>
                <w:szCs w:val="18"/>
              </w:rPr>
              <w:t xml:space="preserve"> business/</w:t>
            </w:r>
            <w:r w:rsidR="00576E06" w:rsidRPr="00583139">
              <w:rPr>
                <w:rFonts w:ascii="Myriad Pro Light" w:hAnsi="Myriad Pro Light"/>
                <w:sz w:val="18"/>
                <w:szCs w:val="18"/>
              </w:rPr>
              <w:t>universities</w:t>
            </w:r>
            <w:r w:rsidRPr="00583139">
              <w:rPr>
                <w:rFonts w:ascii="Myriad Pro Light" w:hAnsi="Myriad Pro Light"/>
                <w:sz w:val="18"/>
                <w:szCs w:val="18"/>
              </w:rPr>
              <w:t>/other charities</w:t>
            </w:r>
          </w:p>
        </w:tc>
      </w:tr>
    </w:tbl>
    <w:p w14:paraId="380558FD" w14:textId="1697DA86" w:rsidR="008433B7" w:rsidRPr="00233E09" w:rsidRDefault="008433B7" w:rsidP="00560DB2">
      <w:pPr>
        <w:tabs>
          <w:tab w:val="left" w:pos="1658"/>
        </w:tabs>
        <w:rPr>
          <w:rFonts w:ascii="Myriad Pro Light" w:hAnsi="Myriad Pro Light"/>
        </w:rPr>
      </w:pPr>
    </w:p>
    <w:sectPr w:rsidR="008433B7" w:rsidRPr="00233E09" w:rsidSect="0024483D"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FCDE0" w14:textId="77777777" w:rsidR="003404C8" w:rsidRDefault="003404C8" w:rsidP="00835314">
      <w:pPr>
        <w:spacing w:after="0" w:line="240" w:lineRule="auto"/>
      </w:pPr>
      <w:r>
        <w:separator/>
      </w:r>
    </w:p>
  </w:endnote>
  <w:endnote w:type="continuationSeparator" w:id="0">
    <w:p w14:paraId="0D96C49E" w14:textId="77777777" w:rsidR="003404C8" w:rsidRDefault="003404C8" w:rsidP="0083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KGD K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Md">
    <w:panose1 w:val="020B08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6134" w14:textId="661D9B97" w:rsidR="00C06B95" w:rsidRDefault="00506E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 more information contact the Volunteering Team</w:t>
    </w:r>
    <w:r w:rsidR="001A3737">
      <w:rPr>
        <w:rFonts w:ascii="Arial" w:hAnsi="Arial" w:cs="Arial"/>
        <w:sz w:val="16"/>
        <w:szCs w:val="16"/>
      </w:rPr>
      <w:t xml:space="preserve"> on 01604 611681 or email </w:t>
    </w:r>
    <w:hyperlink r:id="rId1" w:history="1">
      <w:r w:rsidR="001A3737"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5915913D" w14:textId="219CBD4C" w:rsidR="00C06B95" w:rsidRPr="00DD1DD6" w:rsidRDefault="0002180B" w:rsidP="00D854B3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0C317C">
      <w:rPr>
        <w:rFonts w:ascii="Arial" w:hAnsi="Arial" w:cs="Arial"/>
        <w:sz w:val="16"/>
        <w:szCs w:val="16"/>
      </w:rPr>
      <w:t xml:space="preserve">November </w:t>
    </w:r>
    <w:r>
      <w:rPr>
        <w:rFonts w:ascii="Arial" w:hAnsi="Arial" w:cs="Arial"/>
        <w:sz w:val="16"/>
        <w:szCs w:val="16"/>
      </w:rPr>
      <w:t xml:space="preserve">2020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06B95">
      <w:rPr>
        <w:rFonts w:ascii="Arial" w:hAnsi="Arial" w:cs="Arial"/>
        <w:sz w:val="16"/>
        <w:szCs w:val="16"/>
      </w:rPr>
      <w:t>Registered Charity No. 294354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5DF3" w14:textId="77777777" w:rsidR="008C4DE9" w:rsidRDefault="008C4DE9" w:rsidP="008C4DE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 more information contact the Volunteering Team on 01604 611681 or email </w:t>
    </w:r>
    <w:hyperlink r:id="rId1" w:history="1">
      <w:r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7A10C2EB" w14:textId="69BF7925" w:rsidR="008C4DE9" w:rsidRPr="000D1E11" w:rsidRDefault="008C4DE9" w:rsidP="000D1E11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0C317C">
      <w:rPr>
        <w:rFonts w:ascii="Arial" w:hAnsi="Arial" w:cs="Arial"/>
        <w:sz w:val="16"/>
        <w:szCs w:val="16"/>
      </w:rPr>
      <w:t xml:space="preserve">November </w:t>
    </w:r>
    <w:r>
      <w:rPr>
        <w:rFonts w:ascii="Arial" w:hAnsi="Arial" w:cs="Arial"/>
        <w:sz w:val="16"/>
        <w:szCs w:val="16"/>
      </w:rPr>
      <w:t xml:space="preserve">2020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Registered Charity No. 294354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ED583" w14:textId="77777777" w:rsidR="003404C8" w:rsidRDefault="003404C8" w:rsidP="00835314">
      <w:pPr>
        <w:spacing w:after="0" w:line="240" w:lineRule="auto"/>
      </w:pPr>
      <w:r>
        <w:separator/>
      </w:r>
    </w:p>
  </w:footnote>
  <w:footnote w:type="continuationSeparator" w:id="0">
    <w:p w14:paraId="12D8FE70" w14:textId="77777777" w:rsidR="003404C8" w:rsidRDefault="003404C8" w:rsidP="0083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C5BB" w14:textId="3A1F05D6" w:rsidR="008C4DE9" w:rsidRDefault="008C4DE9" w:rsidP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0F8751B" wp14:editId="7E6B5AD5">
              <wp:simplePos x="0" y="0"/>
              <wp:positionH relativeFrom="margin">
                <wp:align>right</wp:align>
              </wp:positionH>
              <wp:positionV relativeFrom="paragraph">
                <wp:posOffset>-116205</wp:posOffset>
              </wp:positionV>
              <wp:extent cx="1995805" cy="295275"/>
              <wp:effectExtent l="0" t="0" r="444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295275"/>
                      </a:xfrm>
                      <a:prstGeom prst="rect">
                        <a:avLst/>
                      </a:prstGeom>
                      <a:solidFill>
                        <a:srgbClr val="8E258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AA32B" w14:textId="77777777" w:rsidR="008C4DE9" w:rsidRPr="00835314" w:rsidRDefault="008C4DE9" w:rsidP="008C4DE9">
                          <w:pPr>
                            <w:jc w:val="center"/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  <w:t>Volunteer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875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95pt;margin-top:-9.15pt;width:157.15pt;height:23.2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llIAIAABsEAAAOAAAAZHJzL2Uyb0RvYy54bWysU8Fu2zAMvQ/YPwi6L3aMeE2MOEWXtMOA&#10;rhvQ7gNkWY6FSaImKbG7rx8lp2m23Yb5IIgm+fj4SK2vR63IUTgvwdR0PsspEYZDK82+pt+e7t4t&#10;KfGBmZYpMKKmz8LT683bN+vBVqKAHlQrHEEQ46vB1rQPwVZZ5nkvNPMzsMKgswOnWUDT7bPWsQHR&#10;tcqKPH+fDeBa64AL7/HvbnLSTcLvOsHDl67zIhBVU+QW0unS2cQz26xZtXfM9pKfaLB/YKGZNFj0&#10;DLVjgZGDk39BackdeOjCjIPOoOskF6kH7Gae/9HNY8+sSL2gON6eZfL/D5Y/HL86ItuaFpQYpnFE&#10;T2IM5AOMpIjqDNZXGPRoMSyM+BunnDr19h74d08MbHtm9uLGORh6wVpkN4+Z2UXqhOMjSDN8hhbL&#10;sEOABDR2TkfpUAyC6Dil5/NkIhUeS65W5TIvKeHoK1ZlcVWmEqx6ybbOh48CNImXmjqcfEJnx3sf&#10;IhtWvYTEYh6UbO+kUslw+2arHDky3JLlbVEudyf038KUIUNNsXiZkA3E/LRAWgbcYiU1pufxi+ms&#10;imrcmjbdA5NquiMTZU7yREUmbcLYjBgYNWugfUahHEzbiq8LLz24n5QMuKk19T8OzAlK1CeDYq/m&#10;i0Vc7WQsyqsCDXfpaS49zHCEqmmgZLpuQ3oOka+BGxxKJ5Ner0xOXHEDk4yn1xJX/NJOUa9vevML&#10;AAD//wMAUEsDBBQABgAIAAAAIQBCIVor3gAAAAcBAAAPAAAAZHJzL2Rvd25yZXYueG1sTI9BT4NA&#10;EIXvJv6HzZh4axeoUYIMjbHReDK0ovG4ZUcgsrOEXQr+e9dTvc3Le3nvm3y7mF6caHSdZYR4HYEg&#10;rq3uuEGo3p5WKQjnFWvVWyaEH3KwLS4vcpVpO/OeTgffiFDCLlMIrfdDJqWrWzLKre1AHLwvOxrl&#10;gxwbqUc1h3LTyySKbqVRHYeFVg302FL9fZgMwt3n+27/Uk7VVFavpZx3zyaePxCvr5aHexCeFn8O&#10;wx9+QIciMB3txNqJHiE84hFWcboBEexNfBOOI0KSJiCLXP7nL34BAAD//wMAUEsBAi0AFAAGAAgA&#10;AAAhALaDOJL+AAAA4QEAABMAAAAAAAAAAAAAAAAAAAAAAFtDb250ZW50X1R5cGVzXS54bWxQSwEC&#10;LQAUAAYACAAAACEAOP0h/9YAAACUAQAACwAAAAAAAAAAAAAAAAAvAQAAX3JlbHMvLnJlbHNQSwEC&#10;LQAUAAYACAAAACEA0+LZZSACAAAbBAAADgAAAAAAAAAAAAAAAAAuAgAAZHJzL2Uyb0RvYy54bWxQ&#10;SwECLQAUAAYACAAAACEAQiFaK94AAAAHAQAADwAAAAAAAAAAAAAAAAB6BAAAZHJzL2Rvd25yZXYu&#10;eG1sUEsFBgAAAAAEAAQA8wAAAIUFAAAAAA==&#10;" fillcolor="#8e258d" stroked="f">
              <v:textbox>
                <w:txbxContent>
                  <w:p w14:paraId="476AA32B" w14:textId="77777777" w:rsidR="008C4DE9" w:rsidRPr="00835314" w:rsidRDefault="008C4DE9" w:rsidP="008C4DE9">
                    <w:pPr>
                      <w:jc w:val="center"/>
                      <w:rPr>
                        <w:rFonts w:ascii="ITC Avant Garde Std Md" w:hAnsi="ITC Avant Garde Std Md"/>
                        <w:color w:val="FFFFFF" w:themeColor="background1"/>
                      </w:rPr>
                    </w:pPr>
                    <w:r>
                      <w:rPr>
                        <w:rFonts w:ascii="ITC Avant Garde Std Md" w:hAnsi="ITC Avant Garde Std Md"/>
                        <w:color w:val="FFFFFF" w:themeColor="background1"/>
                      </w:rPr>
                      <w:t>Volunteer Information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A3DF3B4" wp14:editId="35BB3EF2">
          <wp:extent cx="1962150" cy="816469"/>
          <wp:effectExtent l="0" t="0" r="0" b="3175"/>
          <wp:docPr id="6" name="Picture 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DA_ENGLISH_PMS_BLUE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89" cy="81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478A">
      <w:rPr>
        <w:rFonts w:ascii="ITC Avant Garde Std Md" w:hAnsi="ITC Avant Garde Std Md"/>
        <w:color w:val="8E258D"/>
        <w:sz w:val="48"/>
        <w:szCs w:val="48"/>
      </w:rPr>
      <w:t xml:space="preserve"> </w:t>
    </w:r>
    <w:r w:rsidR="00954AE9">
      <w:rPr>
        <w:rFonts w:ascii="ITC Avant Garde Std Md" w:hAnsi="ITC Avant Garde Std Md"/>
        <w:color w:val="8E258D"/>
        <w:sz w:val="48"/>
        <w:szCs w:val="48"/>
      </w:rPr>
      <w:t>Planning Questions</w:t>
    </w:r>
  </w:p>
  <w:p w14:paraId="71D18926" w14:textId="14B1A749" w:rsidR="008C4DE9" w:rsidRPr="008C4DE9" w:rsidRDefault="00954A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noProof/>
        <w:color w:val="8E258D"/>
        <w:sz w:val="48"/>
        <w:szCs w:val="4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6A9BCF" wp14:editId="22680072">
              <wp:simplePos x="0" y="0"/>
              <wp:positionH relativeFrom="margin">
                <wp:align>right</wp:align>
              </wp:positionH>
              <wp:positionV relativeFrom="paragraph">
                <wp:posOffset>137278</wp:posOffset>
              </wp:positionV>
              <wp:extent cx="9768205" cy="21265"/>
              <wp:effectExtent l="0" t="0" r="23495" b="3619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68205" cy="2126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15C471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17.95pt,10.8pt" to="1487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m2ugEAALsDAAAOAAAAZHJzL2Uyb0RvYy54bWysU02P0zAQvSPxHyzfaT60W5ao6R66gguC&#10;ioUf4HXsxsL2WGPTpP+esdtmESCEEBfHY783M+95srmfnWVHhdGA73mzqjlTXsJg/KHnXz6/fXXH&#10;WUzCD8KCVz0/qcjvty9fbKbQqRZGsINCRkl87KbQ8zGl0FVVlKNyIq4gKE+XGtCJRCEeqgHFRNmd&#10;rdq6XlcT4BAQpIqRTh/Ol3xb8mutZPqodVSJ2Z5Tb6msWNanvFbbjegOKMJo5KUN8Q9dOGE8FV1S&#10;PYgk2Dc0v6RyRiJE0GklwVWgtZGqaCA1Tf2TmsdRBFW0kDkxLDbF/5dWfjjukZmh5zeceeHoiR4T&#10;CnMYE9uB92QgILvJPk0hdgTf+T1eohj2mEXPGl3+khw2F29Pi7dqTkzS4ZvX67u2vuVM0l3btOvb&#10;nLN6JgeM6Z0Cx/Km59b4LF104vg+pjP0CiFebuZcvuzSyaoMtv6T0iSHCjaFXQZJ7Syyo6ARGL42&#10;l7IFmSnaWLuQ6j+TLthMU2W4/pa4oEtF8GkhOuMBf1c1zddW9Rl/VX3WmmU/wXAqj1HsoAkphl6m&#10;OY/gj3GhP/9z2+8AAAD//wMAUEsDBBQABgAIAAAAIQDizjTI3QAAAAcBAAAPAAAAZHJzL2Rvd25y&#10;ZXYueG1sTI/BTsMwEETvSPyDtUjcqNMUohLiVFUlhLggmsLdjbdOwF5HtpOGv8c9wXFnRjNvq81s&#10;DZvQh96RgOUiA4bUOtWTFvBxeL5bAwtRkpLGEQr4wQCb+vqqkqVyZ9rj1ETNUgmFUgroYhxKzkPb&#10;oZVh4Qak5J2ctzKm02uuvDyncmt4nmUFt7KntNDJAXcdtt/NaAWYVz996p3ehvFlXzRf76f87TAJ&#10;cXszb5+ARZzjXxgu+Akd6sR0dCOpwIyA9EgUkC8LYBf3YbVeATsm5f4ReF3x//z1LwAAAP//AwBQ&#10;SwECLQAUAAYACAAAACEAtoM4kv4AAADhAQAAEwAAAAAAAAAAAAAAAAAAAAAAW0NvbnRlbnRfVHlw&#10;ZXNdLnhtbFBLAQItABQABgAIAAAAIQA4/SH/1gAAAJQBAAALAAAAAAAAAAAAAAAAAC8BAABfcmVs&#10;cy8ucmVsc1BLAQItABQABgAIAAAAIQApgim2ugEAALsDAAAOAAAAAAAAAAAAAAAAAC4CAABkcnMv&#10;ZTJvRG9jLnhtbFBLAQItABQABgAIAAAAIQDizjTI3QAAAAcBAAAPAAAAAAAAAAAAAAAAABQEAABk&#10;cnMvZG93bnJldi54bWxQSwUGAAAAAAQABADzAAAAHgUAAAAA&#10;" strokecolor="black [3200]" strokeweight=".5pt">
              <v:stroke joinstyle="miter"/>
              <w10:wrap anchorx="margin"/>
            </v:line>
          </w:pict>
        </mc:Fallback>
      </mc:AlternateContent>
    </w:r>
    <w:r w:rsidR="0009478A">
      <w:rPr>
        <w:rFonts w:ascii="ITC Avant Garde Std Md" w:hAnsi="ITC Avant Garde Std Md"/>
        <w:color w:val="8E258D"/>
        <w:sz w:val="48"/>
        <w:szCs w:val="4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1C8"/>
    <w:multiLevelType w:val="hybridMultilevel"/>
    <w:tmpl w:val="AB92A53C"/>
    <w:lvl w:ilvl="0" w:tplc="EA5EAF8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606C"/>
    <w:multiLevelType w:val="hybridMultilevel"/>
    <w:tmpl w:val="D5C2FFF2"/>
    <w:lvl w:ilvl="0" w:tplc="C72EAB10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  <w:sz w:val="20"/>
        <w:szCs w:val="20"/>
      </w:rPr>
    </w:lvl>
    <w:lvl w:ilvl="1" w:tplc="D6CA7D7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26CC"/>
    <w:multiLevelType w:val="hybridMultilevel"/>
    <w:tmpl w:val="3BCC647A"/>
    <w:lvl w:ilvl="0" w:tplc="0824A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D6CA7D7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25CFF"/>
    <w:multiLevelType w:val="hybridMultilevel"/>
    <w:tmpl w:val="B82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F47B4"/>
    <w:multiLevelType w:val="hybridMultilevel"/>
    <w:tmpl w:val="FDBE190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8F0E39"/>
    <w:multiLevelType w:val="hybridMultilevel"/>
    <w:tmpl w:val="B4F46E2E"/>
    <w:lvl w:ilvl="0" w:tplc="735CF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F5B1D"/>
    <w:multiLevelType w:val="hybridMultilevel"/>
    <w:tmpl w:val="5938530A"/>
    <w:lvl w:ilvl="0" w:tplc="46FEF21E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  <w:sz w:val="20"/>
        <w:szCs w:val="20"/>
      </w:rPr>
    </w:lvl>
    <w:lvl w:ilvl="1" w:tplc="87CE6110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86196"/>
    <w:multiLevelType w:val="hybridMultilevel"/>
    <w:tmpl w:val="000C3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1C03"/>
    <w:multiLevelType w:val="hybridMultilevel"/>
    <w:tmpl w:val="A11297A4"/>
    <w:lvl w:ilvl="0" w:tplc="DB004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D6CA7D7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04B72"/>
    <w:multiLevelType w:val="hybridMultilevel"/>
    <w:tmpl w:val="216C8FCE"/>
    <w:lvl w:ilvl="0" w:tplc="445AAA00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  <w:sz w:val="20"/>
        <w:szCs w:val="20"/>
      </w:rPr>
    </w:lvl>
    <w:lvl w:ilvl="1" w:tplc="D6CA7D7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A7715"/>
    <w:multiLevelType w:val="hybridMultilevel"/>
    <w:tmpl w:val="70DE5FD2"/>
    <w:lvl w:ilvl="0" w:tplc="CA7EC080">
      <w:numFmt w:val="bullet"/>
      <w:lvlText w:val="•"/>
      <w:lvlJc w:val="left"/>
      <w:pPr>
        <w:ind w:left="1440" w:hanging="72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C2187C"/>
    <w:multiLevelType w:val="hybridMultilevel"/>
    <w:tmpl w:val="860CFD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176BE"/>
    <w:multiLevelType w:val="hybridMultilevel"/>
    <w:tmpl w:val="6AB65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23632"/>
    <w:multiLevelType w:val="hybridMultilevel"/>
    <w:tmpl w:val="CB66BDB2"/>
    <w:lvl w:ilvl="0" w:tplc="689CA3F4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  <w:sz w:val="20"/>
        <w:szCs w:val="20"/>
      </w:rPr>
    </w:lvl>
    <w:lvl w:ilvl="1" w:tplc="D6CA7D7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C1567"/>
    <w:multiLevelType w:val="hybridMultilevel"/>
    <w:tmpl w:val="684C9B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8C30A4"/>
    <w:multiLevelType w:val="multilevel"/>
    <w:tmpl w:val="9A38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75380"/>
    <w:multiLevelType w:val="hybridMultilevel"/>
    <w:tmpl w:val="1682DA46"/>
    <w:lvl w:ilvl="0" w:tplc="E8362596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  <w:sz w:val="20"/>
        <w:szCs w:val="20"/>
      </w:rPr>
    </w:lvl>
    <w:lvl w:ilvl="1" w:tplc="0F22FA5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D4DAD"/>
    <w:multiLevelType w:val="hybridMultilevel"/>
    <w:tmpl w:val="3BF4943A"/>
    <w:lvl w:ilvl="0" w:tplc="D2FA3A8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41596"/>
    <w:multiLevelType w:val="hybridMultilevel"/>
    <w:tmpl w:val="A08A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304FF"/>
    <w:multiLevelType w:val="hybridMultilevel"/>
    <w:tmpl w:val="916C4194"/>
    <w:lvl w:ilvl="0" w:tplc="E144B20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0"/>
        <w:szCs w:val="20"/>
      </w:rPr>
    </w:lvl>
    <w:lvl w:ilvl="1" w:tplc="D6CA7D7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B5333"/>
    <w:multiLevelType w:val="hybridMultilevel"/>
    <w:tmpl w:val="26E461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611244"/>
    <w:multiLevelType w:val="hybridMultilevel"/>
    <w:tmpl w:val="E8FCA424"/>
    <w:lvl w:ilvl="0" w:tplc="8C482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F22FA5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F5239"/>
    <w:multiLevelType w:val="hybridMultilevel"/>
    <w:tmpl w:val="1D3CF3B4"/>
    <w:lvl w:ilvl="0" w:tplc="82C2C18C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  <w:sz w:val="20"/>
        <w:szCs w:val="20"/>
      </w:rPr>
    </w:lvl>
    <w:lvl w:ilvl="1" w:tplc="D6CA7D7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3266E"/>
    <w:multiLevelType w:val="hybridMultilevel"/>
    <w:tmpl w:val="0AB891E2"/>
    <w:lvl w:ilvl="0" w:tplc="8DA0945A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  <w:sz w:val="20"/>
        <w:szCs w:val="20"/>
      </w:rPr>
    </w:lvl>
    <w:lvl w:ilvl="1" w:tplc="87CE6110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63B2C"/>
    <w:multiLevelType w:val="hybridMultilevel"/>
    <w:tmpl w:val="907C83B8"/>
    <w:lvl w:ilvl="0" w:tplc="B48E3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27C75"/>
    <w:multiLevelType w:val="multilevel"/>
    <w:tmpl w:val="C67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3F6D99"/>
    <w:multiLevelType w:val="hybridMultilevel"/>
    <w:tmpl w:val="9BDE2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F047D"/>
    <w:multiLevelType w:val="hybridMultilevel"/>
    <w:tmpl w:val="2A822BBC"/>
    <w:lvl w:ilvl="0" w:tplc="35AE9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87CE6110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14CD8"/>
    <w:multiLevelType w:val="hybridMultilevel"/>
    <w:tmpl w:val="A2A8A27E"/>
    <w:lvl w:ilvl="0" w:tplc="0102FFB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  <w:sz w:val="20"/>
        <w:szCs w:val="20"/>
      </w:rPr>
    </w:lvl>
    <w:lvl w:ilvl="1" w:tplc="D6CA7D7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F6525"/>
    <w:multiLevelType w:val="hybridMultilevel"/>
    <w:tmpl w:val="D96476AE"/>
    <w:lvl w:ilvl="0" w:tplc="CA7EC080">
      <w:numFmt w:val="bullet"/>
      <w:lvlText w:val="•"/>
      <w:lvlJc w:val="left"/>
      <w:pPr>
        <w:ind w:left="1080" w:hanging="72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D0CB3"/>
    <w:multiLevelType w:val="hybridMultilevel"/>
    <w:tmpl w:val="B41C4D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5643B"/>
    <w:multiLevelType w:val="hybridMultilevel"/>
    <w:tmpl w:val="FB1CE3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169C4"/>
    <w:multiLevelType w:val="hybridMultilevel"/>
    <w:tmpl w:val="AEFA5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F08DF"/>
    <w:multiLevelType w:val="hybridMultilevel"/>
    <w:tmpl w:val="2E0E5012"/>
    <w:lvl w:ilvl="0" w:tplc="C16A882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  <w:sz w:val="20"/>
        <w:szCs w:val="20"/>
      </w:rPr>
    </w:lvl>
    <w:lvl w:ilvl="1" w:tplc="D6CA7D7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44901"/>
    <w:multiLevelType w:val="hybridMultilevel"/>
    <w:tmpl w:val="04F8E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10E61"/>
    <w:multiLevelType w:val="hybridMultilevel"/>
    <w:tmpl w:val="A760AC76"/>
    <w:lvl w:ilvl="0" w:tplc="BEFA1E96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  <w:sz w:val="20"/>
        <w:szCs w:val="20"/>
      </w:rPr>
    </w:lvl>
    <w:lvl w:ilvl="1" w:tplc="D6CA7D7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B6DFD"/>
    <w:multiLevelType w:val="hybridMultilevel"/>
    <w:tmpl w:val="776AA5FE"/>
    <w:lvl w:ilvl="0" w:tplc="DDD4A1CC">
      <w:numFmt w:val="bullet"/>
      <w:lvlText w:val="•"/>
      <w:lvlJc w:val="left"/>
      <w:pPr>
        <w:ind w:left="1080" w:hanging="72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01373"/>
    <w:multiLevelType w:val="hybridMultilevel"/>
    <w:tmpl w:val="BD1EB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0239F"/>
    <w:multiLevelType w:val="hybridMultilevel"/>
    <w:tmpl w:val="69043EAA"/>
    <w:lvl w:ilvl="0" w:tplc="7D244DE6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  <w:sz w:val="20"/>
        <w:szCs w:val="20"/>
      </w:rPr>
    </w:lvl>
    <w:lvl w:ilvl="1" w:tplc="D6CA7D7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1"/>
  </w:num>
  <w:num w:numId="4">
    <w:abstractNumId w:val="26"/>
  </w:num>
  <w:num w:numId="5">
    <w:abstractNumId w:val="25"/>
  </w:num>
  <w:num w:numId="6">
    <w:abstractNumId w:val="15"/>
  </w:num>
  <w:num w:numId="7">
    <w:abstractNumId w:val="37"/>
  </w:num>
  <w:num w:numId="8">
    <w:abstractNumId w:val="34"/>
  </w:num>
  <w:num w:numId="9">
    <w:abstractNumId w:val="32"/>
  </w:num>
  <w:num w:numId="10">
    <w:abstractNumId w:val="0"/>
  </w:num>
  <w:num w:numId="11">
    <w:abstractNumId w:val="18"/>
  </w:num>
  <w:num w:numId="12">
    <w:abstractNumId w:val="36"/>
  </w:num>
  <w:num w:numId="13">
    <w:abstractNumId w:val="2"/>
  </w:num>
  <w:num w:numId="14">
    <w:abstractNumId w:val="7"/>
  </w:num>
  <w:num w:numId="15">
    <w:abstractNumId w:val="29"/>
  </w:num>
  <w:num w:numId="16">
    <w:abstractNumId w:val="10"/>
  </w:num>
  <w:num w:numId="17">
    <w:abstractNumId w:val="4"/>
  </w:num>
  <w:num w:numId="18">
    <w:abstractNumId w:val="21"/>
  </w:num>
  <w:num w:numId="19">
    <w:abstractNumId w:val="3"/>
  </w:num>
  <w:num w:numId="20">
    <w:abstractNumId w:val="17"/>
  </w:num>
  <w:num w:numId="21">
    <w:abstractNumId w:val="30"/>
  </w:num>
  <w:num w:numId="22">
    <w:abstractNumId w:val="20"/>
  </w:num>
  <w:num w:numId="23">
    <w:abstractNumId w:val="14"/>
  </w:num>
  <w:num w:numId="24">
    <w:abstractNumId w:val="27"/>
  </w:num>
  <w:num w:numId="25">
    <w:abstractNumId w:val="24"/>
  </w:num>
  <w:num w:numId="26">
    <w:abstractNumId w:val="5"/>
  </w:num>
  <w:num w:numId="27">
    <w:abstractNumId w:val="2"/>
  </w:num>
  <w:num w:numId="28">
    <w:abstractNumId w:val="21"/>
  </w:num>
  <w:num w:numId="29">
    <w:abstractNumId w:val="35"/>
  </w:num>
  <w:num w:numId="30">
    <w:abstractNumId w:val="8"/>
  </w:num>
  <w:num w:numId="31">
    <w:abstractNumId w:val="13"/>
  </w:num>
  <w:num w:numId="32">
    <w:abstractNumId w:val="1"/>
  </w:num>
  <w:num w:numId="33">
    <w:abstractNumId w:val="22"/>
  </w:num>
  <w:num w:numId="34">
    <w:abstractNumId w:val="19"/>
  </w:num>
  <w:num w:numId="35">
    <w:abstractNumId w:val="9"/>
  </w:num>
  <w:num w:numId="36">
    <w:abstractNumId w:val="38"/>
  </w:num>
  <w:num w:numId="37">
    <w:abstractNumId w:val="33"/>
  </w:num>
  <w:num w:numId="38">
    <w:abstractNumId w:val="16"/>
  </w:num>
  <w:num w:numId="39">
    <w:abstractNumId w:val="28"/>
  </w:num>
  <w:num w:numId="40">
    <w:abstractNumId w:val="2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14"/>
    <w:rsid w:val="0002180B"/>
    <w:rsid w:val="0003155A"/>
    <w:rsid w:val="00040E76"/>
    <w:rsid w:val="00053DD0"/>
    <w:rsid w:val="00055AB1"/>
    <w:rsid w:val="000624BB"/>
    <w:rsid w:val="00065BDF"/>
    <w:rsid w:val="0009478A"/>
    <w:rsid w:val="00096BD1"/>
    <w:rsid w:val="000B1F8E"/>
    <w:rsid w:val="000B4F15"/>
    <w:rsid w:val="000C2488"/>
    <w:rsid w:val="000C317C"/>
    <w:rsid w:val="000D1E11"/>
    <w:rsid w:val="00104A1D"/>
    <w:rsid w:val="00140F5F"/>
    <w:rsid w:val="00165451"/>
    <w:rsid w:val="00196013"/>
    <w:rsid w:val="001A3737"/>
    <w:rsid w:val="001B245D"/>
    <w:rsid w:val="001C38C4"/>
    <w:rsid w:val="001D4ACB"/>
    <w:rsid w:val="001E3811"/>
    <w:rsid w:val="00233E09"/>
    <w:rsid w:val="0024483D"/>
    <w:rsid w:val="00277CAF"/>
    <w:rsid w:val="00285534"/>
    <w:rsid w:val="002B0FC8"/>
    <w:rsid w:val="002B52D7"/>
    <w:rsid w:val="002B6E54"/>
    <w:rsid w:val="003404C8"/>
    <w:rsid w:val="00357E5F"/>
    <w:rsid w:val="003865F0"/>
    <w:rsid w:val="003D47A0"/>
    <w:rsid w:val="003D6B74"/>
    <w:rsid w:val="003D6C97"/>
    <w:rsid w:val="0042274A"/>
    <w:rsid w:val="004309C7"/>
    <w:rsid w:val="00437EDC"/>
    <w:rsid w:val="00461499"/>
    <w:rsid w:val="004739EA"/>
    <w:rsid w:val="00494511"/>
    <w:rsid w:val="004C49B7"/>
    <w:rsid w:val="004D3132"/>
    <w:rsid w:val="005045D3"/>
    <w:rsid w:val="00506EEB"/>
    <w:rsid w:val="00544F7D"/>
    <w:rsid w:val="00560DB2"/>
    <w:rsid w:val="00564A27"/>
    <w:rsid w:val="005710A2"/>
    <w:rsid w:val="00571290"/>
    <w:rsid w:val="00576E06"/>
    <w:rsid w:val="00582A70"/>
    <w:rsid w:val="00583139"/>
    <w:rsid w:val="005A1AFB"/>
    <w:rsid w:val="005D7CC0"/>
    <w:rsid w:val="00600275"/>
    <w:rsid w:val="00607E6F"/>
    <w:rsid w:val="006178E4"/>
    <w:rsid w:val="00630D10"/>
    <w:rsid w:val="00670149"/>
    <w:rsid w:val="006777D5"/>
    <w:rsid w:val="006D07D8"/>
    <w:rsid w:val="006D1744"/>
    <w:rsid w:val="006E6FA6"/>
    <w:rsid w:val="006F1348"/>
    <w:rsid w:val="007173E9"/>
    <w:rsid w:val="00723B6B"/>
    <w:rsid w:val="007665D8"/>
    <w:rsid w:val="00786FE1"/>
    <w:rsid w:val="007B1F8D"/>
    <w:rsid w:val="007B52BF"/>
    <w:rsid w:val="007D661C"/>
    <w:rsid w:val="0082247C"/>
    <w:rsid w:val="00826E1A"/>
    <w:rsid w:val="00835314"/>
    <w:rsid w:val="008433B7"/>
    <w:rsid w:val="00845EA3"/>
    <w:rsid w:val="00882713"/>
    <w:rsid w:val="00895036"/>
    <w:rsid w:val="008C07D9"/>
    <w:rsid w:val="008C4795"/>
    <w:rsid w:val="008C4DE9"/>
    <w:rsid w:val="008D6AED"/>
    <w:rsid w:val="008F5DDF"/>
    <w:rsid w:val="00910433"/>
    <w:rsid w:val="0092469D"/>
    <w:rsid w:val="00947DC8"/>
    <w:rsid w:val="00950278"/>
    <w:rsid w:val="00954AE9"/>
    <w:rsid w:val="0097191B"/>
    <w:rsid w:val="00A2264B"/>
    <w:rsid w:val="00A41A3C"/>
    <w:rsid w:val="00A52951"/>
    <w:rsid w:val="00A97652"/>
    <w:rsid w:val="00AA684A"/>
    <w:rsid w:val="00AB06B5"/>
    <w:rsid w:val="00AD19E9"/>
    <w:rsid w:val="00AD2183"/>
    <w:rsid w:val="00B011DF"/>
    <w:rsid w:val="00B01C7C"/>
    <w:rsid w:val="00B30944"/>
    <w:rsid w:val="00B40D97"/>
    <w:rsid w:val="00B532D8"/>
    <w:rsid w:val="00B82957"/>
    <w:rsid w:val="00BE1838"/>
    <w:rsid w:val="00C06B95"/>
    <w:rsid w:val="00C22EB5"/>
    <w:rsid w:val="00C369AF"/>
    <w:rsid w:val="00C41E2A"/>
    <w:rsid w:val="00C70279"/>
    <w:rsid w:val="00CC4FBD"/>
    <w:rsid w:val="00CE1500"/>
    <w:rsid w:val="00D02953"/>
    <w:rsid w:val="00D02CDD"/>
    <w:rsid w:val="00D1008D"/>
    <w:rsid w:val="00D2531B"/>
    <w:rsid w:val="00D346CE"/>
    <w:rsid w:val="00D42EBC"/>
    <w:rsid w:val="00D44FAC"/>
    <w:rsid w:val="00D55D79"/>
    <w:rsid w:val="00D85212"/>
    <w:rsid w:val="00D854B3"/>
    <w:rsid w:val="00DA2CB5"/>
    <w:rsid w:val="00DB7A8D"/>
    <w:rsid w:val="00DD1DD6"/>
    <w:rsid w:val="00E0450E"/>
    <w:rsid w:val="00E23275"/>
    <w:rsid w:val="00E251F5"/>
    <w:rsid w:val="00E40F3F"/>
    <w:rsid w:val="00E41F84"/>
    <w:rsid w:val="00E944FA"/>
    <w:rsid w:val="00EB037B"/>
    <w:rsid w:val="00EE3D68"/>
    <w:rsid w:val="00EE422B"/>
    <w:rsid w:val="00F12C09"/>
    <w:rsid w:val="00F562DA"/>
    <w:rsid w:val="00F70A91"/>
    <w:rsid w:val="00F90043"/>
    <w:rsid w:val="00FC37C3"/>
    <w:rsid w:val="00FD47C2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B9100"/>
  <w15:chartTrackingRefBased/>
  <w15:docId w15:val="{2872FCF9-6F9A-45B1-9281-8E2B5B46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14"/>
  </w:style>
  <w:style w:type="paragraph" w:styleId="Footer">
    <w:name w:val="footer"/>
    <w:basedOn w:val="Normal"/>
    <w:link w:val="Foot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14"/>
  </w:style>
  <w:style w:type="paragraph" w:customStyle="1" w:styleId="Default">
    <w:name w:val="Default"/>
    <w:rsid w:val="00B30944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5">
    <w:name w:val="A5"/>
    <w:uiPriority w:val="99"/>
    <w:rsid w:val="00B30944"/>
    <w:rPr>
      <w:rFonts w:cs="Myriad Pro Light"/>
      <w:color w:val="16195F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0624BB"/>
    <w:pPr>
      <w:spacing w:line="226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A97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B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500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customStyle="1" w:styleId="CM21">
    <w:name w:val="CM21"/>
    <w:basedOn w:val="Default"/>
    <w:next w:val="Default"/>
    <w:uiPriority w:val="99"/>
    <w:rsid w:val="00CE1500"/>
    <w:pPr>
      <w:widowControl w:val="0"/>
    </w:pPr>
    <w:rPr>
      <w:rFonts w:ascii="GEKGD K+ Gill Sans" w:eastAsiaTheme="minorEastAsia" w:hAnsi="GEKGD K+ Gill Sans" w:cstheme="minorBidi"/>
      <w:color w:val="auto"/>
      <w:lang w:eastAsia="en-GB"/>
    </w:rPr>
  </w:style>
  <w:style w:type="table" w:styleId="TableGrid">
    <w:name w:val="Table Grid"/>
    <w:basedOn w:val="TableNormal"/>
    <w:uiPriority w:val="59"/>
    <w:rsid w:val="006777D5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383B4775AF441AB5D4762D0FD4F50" ma:contentTypeVersion="11" ma:contentTypeDescription="Create a new document." ma:contentTypeScope="" ma:versionID="559c76e91513b81d3245ecdf4b0b1370">
  <xsd:schema xmlns:xsd="http://www.w3.org/2001/XMLSchema" xmlns:xs="http://www.w3.org/2001/XMLSchema" xmlns:p="http://schemas.microsoft.com/office/2006/metadata/properties" xmlns:ns2="2ccb03cf-621d-4dcc-b4e3-94b0701ac43a" xmlns:ns3="064a7298-ad3d-4129-9260-1a650612d6c2" targetNamespace="http://schemas.microsoft.com/office/2006/metadata/properties" ma:root="true" ma:fieldsID="fcba69c64dbe2c95dc29c698d31c8297" ns2:_="" ns3:_="">
    <xsd:import namespace="2ccb03cf-621d-4dcc-b4e3-94b0701ac43a"/>
    <xsd:import namespace="064a7298-ad3d-4129-9260-1a650612d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03cf-621d-4dcc-b4e3-94b0701a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7298-ad3d-4129-9260-1a650612d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BA501-3BCC-41B5-AF70-9E7195A6F8CC}"/>
</file>

<file path=customXml/itemProps2.xml><?xml version="1.0" encoding="utf-8"?>
<ds:datastoreItem xmlns:ds="http://schemas.openxmlformats.org/officeDocument/2006/customXml" ds:itemID="{9BCAE5DB-138D-4D49-BB68-780972979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37E74-CAD5-4EBD-95AB-86C1E0355A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Frost</dc:creator>
  <cp:keywords/>
  <dc:description/>
  <cp:lastModifiedBy>Andy Graham</cp:lastModifiedBy>
  <cp:revision>108</cp:revision>
  <cp:lastPrinted>2019-09-04T15:26:00Z</cp:lastPrinted>
  <dcterms:created xsi:type="dcterms:W3CDTF">2020-07-07T09:48:00Z</dcterms:created>
  <dcterms:modified xsi:type="dcterms:W3CDTF">2020-11-12T15:10:00Z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0x010100A1D383B4775AF441AB5D4762D0FD4F50</vt:lpwstr>
  </property>
</Properties>
</file>