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65DD1A" w14:textId="77777777" w:rsidR="00404B5D" w:rsidRPr="006F0C13" w:rsidRDefault="1C073FB5">
      <w:pPr>
        <w:rPr>
          <w:sz w:val="52"/>
          <w:szCs w:val="52"/>
        </w:rPr>
      </w:pPr>
      <w:r w:rsidRPr="5FEC7275">
        <w:rPr>
          <w:sz w:val="52"/>
          <w:szCs w:val="52"/>
        </w:rPr>
        <w:t>Chiltern Branch Impact Report for 2022</w:t>
      </w:r>
    </w:p>
    <w:p w14:paraId="248AE01B" w14:textId="5AB0ADBE" w:rsidR="681BC61D" w:rsidRDefault="12B66014" w:rsidP="22AFE49E">
      <w:pPr>
        <w:rPr>
          <w:rStyle w:val="Hyperlink"/>
          <w:b/>
          <w:bCs/>
          <w:sz w:val="28"/>
          <w:szCs w:val="28"/>
        </w:rPr>
      </w:pPr>
      <w:r w:rsidRPr="40E1D599">
        <w:rPr>
          <w:b/>
          <w:bCs/>
          <w:sz w:val="28"/>
          <w:szCs w:val="28"/>
        </w:rPr>
        <w:t xml:space="preserve">This </w:t>
      </w:r>
      <w:r w:rsidR="31FD3AE4" w:rsidRPr="40E1D599">
        <w:rPr>
          <w:b/>
          <w:bCs/>
          <w:sz w:val="28"/>
          <w:szCs w:val="28"/>
        </w:rPr>
        <w:t>report summarises the work of the Chiltern Branch of the MND Association for the year ended 3</w:t>
      </w:r>
      <w:r w:rsidR="135E153D" w:rsidRPr="40E1D599">
        <w:rPr>
          <w:b/>
          <w:bCs/>
          <w:sz w:val="28"/>
          <w:szCs w:val="28"/>
        </w:rPr>
        <w:t>1</w:t>
      </w:r>
      <w:r w:rsidR="2EBD3646" w:rsidRPr="40E1D599">
        <w:rPr>
          <w:b/>
          <w:bCs/>
          <w:sz w:val="28"/>
          <w:szCs w:val="28"/>
        </w:rPr>
        <w:t xml:space="preserve"> </w:t>
      </w:r>
      <w:r w:rsidR="31FD3AE4" w:rsidRPr="40E1D599">
        <w:rPr>
          <w:b/>
          <w:bCs/>
          <w:sz w:val="28"/>
          <w:szCs w:val="28"/>
        </w:rPr>
        <w:t xml:space="preserve">December 2022.  </w:t>
      </w:r>
      <w:r w:rsidR="6668C249" w:rsidRPr="40E1D599">
        <w:rPr>
          <w:b/>
          <w:bCs/>
          <w:sz w:val="28"/>
          <w:szCs w:val="28"/>
        </w:rPr>
        <w:t xml:space="preserve">The report </w:t>
      </w:r>
      <w:r w:rsidR="52B185DD" w:rsidRPr="40E1D599">
        <w:rPr>
          <w:b/>
          <w:bCs/>
          <w:sz w:val="28"/>
          <w:szCs w:val="28"/>
        </w:rPr>
        <w:t xml:space="preserve">includes all financial information – the income generated </w:t>
      </w:r>
      <w:r w:rsidR="00F10B2B">
        <w:rPr>
          <w:b/>
          <w:bCs/>
          <w:sz w:val="28"/>
          <w:szCs w:val="28"/>
        </w:rPr>
        <w:t xml:space="preserve">and how it was spent. </w:t>
      </w:r>
      <w:r w:rsidR="68E885E2" w:rsidRPr="40E1D599">
        <w:rPr>
          <w:b/>
          <w:bCs/>
          <w:sz w:val="28"/>
          <w:szCs w:val="28"/>
        </w:rPr>
        <w:t xml:space="preserve"> We also share some highlights of events held and the work of the Association Visitor team who </w:t>
      </w:r>
      <w:r w:rsidR="00E0065F">
        <w:rPr>
          <w:b/>
          <w:bCs/>
          <w:sz w:val="28"/>
          <w:szCs w:val="28"/>
        </w:rPr>
        <w:t>liaise</w:t>
      </w:r>
      <w:r w:rsidR="68E885E2" w:rsidRPr="40E1D599">
        <w:rPr>
          <w:b/>
          <w:bCs/>
          <w:sz w:val="28"/>
          <w:szCs w:val="28"/>
        </w:rPr>
        <w:t xml:space="preserve"> directly </w:t>
      </w:r>
      <w:r w:rsidR="4CD9C546" w:rsidRPr="40E1D599">
        <w:rPr>
          <w:b/>
          <w:bCs/>
          <w:sz w:val="28"/>
          <w:szCs w:val="28"/>
        </w:rPr>
        <w:t>with families</w:t>
      </w:r>
      <w:r w:rsidR="68E885E2" w:rsidRPr="40E1D599">
        <w:rPr>
          <w:b/>
          <w:bCs/>
          <w:sz w:val="28"/>
          <w:szCs w:val="28"/>
        </w:rPr>
        <w:t xml:space="preserve"> </w:t>
      </w:r>
      <w:r w:rsidR="0D638B63" w:rsidRPr="40E1D599">
        <w:rPr>
          <w:b/>
          <w:bCs/>
          <w:sz w:val="28"/>
          <w:szCs w:val="28"/>
        </w:rPr>
        <w:t>living with MND locally.</w:t>
      </w:r>
      <w:r w:rsidR="00E0065F">
        <w:rPr>
          <w:b/>
          <w:bCs/>
          <w:sz w:val="28"/>
          <w:szCs w:val="28"/>
        </w:rPr>
        <w:t xml:space="preserve"> </w:t>
      </w:r>
      <w:r w:rsidR="1DA3EC3B" w:rsidRPr="22AFE49E">
        <w:rPr>
          <w:b/>
          <w:bCs/>
          <w:sz w:val="28"/>
          <w:szCs w:val="28"/>
        </w:rPr>
        <w:t xml:space="preserve">We hope you find it interesting and informative and if </w:t>
      </w:r>
      <w:r w:rsidR="2C7A3179" w:rsidRPr="22AFE49E">
        <w:rPr>
          <w:b/>
          <w:bCs/>
          <w:sz w:val="28"/>
          <w:szCs w:val="28"/>
        </w:rPr>
        <w:t xml:space="preserve">you have and questions or feedback, please contact us by email at </w:t>
      </w:r>
      <w:hyperlink r:id="rId7">
        <w:r w:rsidR="2C7A3179" w:rsidRPr="22AFE49E">
          <w:rPr>
            <w:rStyle w:val="Hyperlink"/>
            <w:b/>
            <w:bCs/>
            <w:sz w:val="28"/>
            <w:szCs w:val="28"/>
          </w:rPr>
          <w:t>chiltern@mndassociation.org</w:t>
        </w:r>
      </w:hyperlink>
    </w:p>
    <w:p w14:paraId="43E7FE5B" w14:textId="77777777" w:rsidR="00F10B2B" w:rsidRDefault="00F10B2B" w:rsidP="22AFE49E">
      <w:pPr>
        <w:rPr>
          <w:b/>
          <w:bCs/>
          <w:sz w:val="28"/>
          <w:szCs w:val="28"/>
        </w:rPr>
      </w:pPr>
    </w:p>
    <w:p w14:paraId="4871DCD7" w14:textId="77777777" w:rsidR="00ED1DF6" w:rsidRPr="00ED1DF6" w:rsidRDefault="0FB7240A" w:rsidP="00E364B3">
      <w:pPr>
        <w:jc w:val="center"/>
        <w:rPr>
          <w:b/>
          <w:bCs/>
          <w:sz w:val="28"/>
          <w:szCs w:val="28"/>
        </w:rPr>
      </w:pPr>
      <w:r w:rsidRPr="22AFE49E">
        <w:rPr>
          <w:b/>
          <w:bCs/>
          <w:sz w:val="32"/>
          <w:szCs w:val="32"/>
        </w:rPr>
        <w:t>INCOME</w:t>
      </w:r>
      <w:r w:rsidR="1EC71BC6" w:rsidRPr="22AFE49E">
        <w:rPr>
          <w:b/>
          <w:bCs/>
          <w:sz w:val="32"/>
          <w:szCs w:val="32"/>
        </w:rPr>
        <w:t xml:space="preserve"> </w:t>
      </w:r>
      <w:r w:rsidR="0AEDCB0C" w:rsidRPr="22AFE49E">
        <w:rPr>
          <w:b/>
          <w:bCs/>
          <w:sz w:val="32"/>
          <w:szCs w:val="32"/>
        </w:rPr>
        <w:t>FOR 2022 WAS</w:t>
      </w:r>
      <w:r w:rsidR="1EC71BC6" w:rsidRPr="22AFE49E">
        <w:rPr>
          <w:b/>
          <w:bCs/>
          <w:sz w:val="32"/>
          <w:szCs w:val="32"/>
        </w:rPr>
        <w:t xml:space="preserve"> £24,896</w:t>
      </w:r>
    </w:p>
    <w:p w14:paraId="5332103A" w14:textId="1D5B3F87" w:rsidR="00404B5D" w:rsidRDefault="00A103BD">
      <w:r>
        <w:rPr>
          <w:noProof/>
        </w:rPr>
        <w:drawing>
          <wp:inline distT="0" distB="0" distL="0" distR="0" wp14:anchorId="2630CB02" wp14:editId="7D89F988">
            <wp:extent cx="4478797" cy="2762623"/>
            <wp:effectExtent l="0" t="0" r="4445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8797" cy="2762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A55F08" w14:textId="7EE28A24" w:rsidR="006F0C13" w:rsidRDefault="00A03B7A" w:rsidP="5510CFED">
      <w:r>
        <w:rPr>
          <w:noProof/>
        </w:rPr>
        <w:drawing>
          <wp:anchor distT="0" distB="0" distL="114300" distR="114300" simplePos="0" relativeHeight="251658240" behindDoc="0" locked="0" layoutInCell="1" allowOverlap="1" wp14:anchorId="5543B0D1" wp14:editId="7F17C2D5">
            <wp:simplePos x="0" y="0"/>
            <wp:positionH relativeFrom="column">
              <wp:posOffset>0</wp:posOffset>
            </wp:positionH>
            <wp:positionV relativeFrom="paragraph">
              <wp:posOffset>289560</wp:posOffset>
            </wp:positionV>
            <wp:extent cx="2212734" cy="2474744"/>
            <wp:effectExtent l="0" t="0" r="0" b="0"/>
            <wp:wrapSquare wrapText="bothSides"/>
            <wp:docPr id="1" name="Picture 1" descr="A group of people sitting at a tab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oup of people sitting at a table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2734" cy="24747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3F2EC50">
        <w:t xml:space="preserve"> </w:t>
      </w:r>
    </w:p>
    <w:p w14:paraId="5D3B8734" w14:textId="50A0DA5C" w:rsidR="006F0C13" w:rsidRDefault="00F10B2B" w:rsidP="5A53113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F75936" wp14:editId="072550E2">
                <wp:simplePos x="0" y="0"/>
                <wp:positionH relativeFrom="column">
                  <wp:posOffset>2358390</wp:posOffset>
                </wp:positionH>
                <wp:positionV relativeFrom="paragraph">
                  <wp:posOffset>75565</wp:posOffset>
                </wp:positionV>
                <wp:extent cx="3283585" cy="1037590"/>
                <wp:effectExtent l="0" t="0" r="12065" b="10160"/>
                <wp:wrapSquare wrapText="bothSides"/>
                <wp:docPr id="6566372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3585" cy="1037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ADB071" w14:textId="77777777" w:rsidR="00B00CC5" w:rsidRDefault="00B00CC5" w:rsidP="00F10B2B">
                            <w:pPr>
                              <w:jc w:val="both"/>
                            </w:pPr>
                            <w:r>
                              <w:t xml:space="preserve">The White Lion in </w:t>
                            </w:r>
                            <w:proofErr w:type="spellStart"/>
                            <w:r>
                              <w:t>Cryers</w:t>
                            </w:r>
                            <w:proofErr w:type="spellEnd"/>
                            <w:r>
                              <w:t xml:space="preserve"> Hill has continued with their monthly fundraising quiz and other collections raising a further £4,815. The Branch remain very grateful for all they have done and continue to do for the charity</w:t>
                            </w:r>
                          </w:p>
                          <w:p w14:paraId="5656BFB5" w14:textId="77777777" w:rsidR="00B00CC5" w:rsidRDefault="00B00CC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>
            <w:pict>
              <v:shapetype w14:anchorId="08F759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5.7pt;margin-top:5.95pt;width:258.55pt;height:8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">
                <v:textbox>
                  <w:txbxContent>
                    <w:p w14:paraId="44ADB071" w14:textId="77777777" w:rsidR="00B00CC5" w:rsidRDefault="00B00CC5" w:rsidP="00F10B2B">
                      <w:pPr>
                        <w:jc w:val="both"/>
                      </w:pPr>
                      <w:r>
                        <w:t xml:space="preserve">The White Lion in </w:t>
                      </w:r>
                      <w:proofErr w:type="spellStart"/>
                      <w:r>
                        <w:t>Cryers</w:t>
                      </w:r>
                      <w:proofErr w:type="spellEnd"/>
                      <w:r>
                        <w:t xml:space="preserve"> Hill has continued with their monthly fundraising quiz and other collections raising a further £4,815. The Branch remain very grateful for all they have done and continue to do for the </w:t>
                      </w:r>
                      <w:proofErr w:type="gramStart"/>
                      <w:r>
                        <w:t>charity</w:t>
                      </w:r>
                      <w:proofErr w:type="gramEnd"/>
                    </w:p>
                    <w:p w14:paraId="5656BFB5" w14:textId="77777777" w:rsidR="00B00CC5" w:rsidRDefault="00B00CC5"/>
                  </w:txbxContent>
                </v:textbox>
                <w10:wrap type="square"/>
              </v:shape>
            </w:pict>
          </mc:Fallback>
        </mc:AlternateContent>
      </w:r>
    </w:p>
    <w:p w14:paraId="4FBEB2CD" w14:textId="77777777" w:rsidR="006F3DEF" w:rsidRDefault="00507FD1" w:rsidP="005542B6">
      <w:pPr>
        <w:pStyle w:val="ListParagraph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47F14EBB" wp14:editId="0F663C38">
            <wp:simplePos x="0" y="0"/>
            <wp:positionH relativeFrom="column">
              <wp:posOffset>461645</wp:posOffset>
            </wp:positionH>
            <wp:positionV relativeFrom="paragraph">
              <wp:posOffset>0</wp:posOffset>
            </wp:positionV>
            <wp:extent cx="2335869" cy="2994597"/>
            <wp:effectExtent l="0" t="0" r="0" b="0"/>
            <wp:wrapSquare wrapText="bothSides"/>
            <wp:docPr id="2" name="Picture 2" descr="A group of women holding a sig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group of women holding a sign&#10;&#10;Description automatically generated with medium confidenc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5869" cy="29945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22C08609" w:rsidRPr="006F3DEF"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6020F37A" wp14:editId="03E8BDAE">
                <wp:extent cx="3000778" cy="1944710"/>
                <wp:effectExtent l="0" t="0" r="28575" b="17780"/>
                <wp:docPr id="29037483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778" cy="1944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39995D21" w14:textId="3EEB3A90" w:rsidR="00BD0F58" w:rsidRDefault="00BD0F58" w:rsidP="000E1C66">
                            <w:pPr>
                              <w:spacing w:line="256" w:lineRule="auto"/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Lizzie Smith organised a quiz in honour of her late husband, John Smith, and raised £1,300 for the Branch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.  Here she is with the gorgeous Scout and Django presenting the che</w:t>
                            </w:r>
                            <w:r w:rsidR="00B00CC5">
                              <w:rPr>
                                <w:rFonts w:ascii="Calibri" w:hAnsi="Calibri" w:cs="Calibri"/>
                                <w:color w:val="000000"/>
                              </w:rPr>
                              <w:t>que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sdtdh="http://schemas.microsoft.com/office/word/2020/wordml/sdtdatahash">
            <w:pict>
              <v:rect w14:anchorId="6020F37A" id="Text Box 11" o:spid="_x0000_s1027" style="width:236.3pt;height:15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" fillcolor="white [3201]" strokeweight=".5pt">
                <v:textbox>
                  <w:txbxContent>
                    <w:p w14:paraId="39995D21" w14:textId="3EEB3A90" w:rsidR="00BD0F58" w:rsidRDefault="00BD0F58" w:rsidP="000E1C66">
                      <w:pPr>
                        <w:spacing w:line="256" w:lineRule="auto"/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Lizzie Smith organised a quiz in honour of her late husband, John Smith, and raised £1,300 for the Branch</w:t>
                      </w:r>
                      <w:r>
                        <w:rPr>
                          <w:rFonts w:ascii="Calibri" w:hAnsi="Calibri" w:cs="Calibri"/>
                          <w:color w:val="000000"/>
                        </w:rPr>
                        <w:t xml:space="preserve">.  Here she is with the gorgeous Scout and Django presenting the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</w:rPr>
                        <w:t>che</w:t>
                      </w:r>
                      <w:r w:rsidR="00B00CC5">
                        <w:rPr>
                          <w:rFonts w:ascii="Calibri" w:hAnsi="Calibri" w:cs="Calibri"/>
                          <w:color w:val="000000"/>
                        </w:rPr>
                        <w:t>que</w:t>
                      </w:r>
                      <w:proofErr w:type="gramEnd"/>
                    </w:p>
                  </w:txbxContent>
                </v:textbox>
                <w10:anchorlock/>
              </v:rect>
            </w:pict>
          </mc:Fallback>
        </mc:AlternateContent>
      </w:r>
    </w:p>
    <w:p w14:paraId="61DE454D" w14:textId="77777777" w:rsidR="000032A6" w:rsidRDefault="000032A6" w:rsidP="5A531137"/>
    <w:p w14:paraId="27158B38" w14:textId="77777777" w:rsidR="000032A6" w:rsidRDefault="286E2F13" w:rsidP="000E1C66">
      <w:pPr>
        <w:ind w:left="360"/>
      </w:pPr>
      <w:r>
        <w:rPr>
          <w:noProof/>
        </w:rPr>
        <w:drawing>
          <wp:inline distT="0" distB="0" distL="0" distR="0" wp14:anchorId="3303E9E8" wp14:editId="3831393B">
            <wp:extent cx="2673676" cy="2198603"/>
            <wp:effectExtent l="0" t="0" r="1270" b="3810"/>
            <wp:docPr id="3" name="Picture 3" descr="A picture containing person, outdoor, standing, peop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3676" cy="2198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32A6">
        <w:rPr>
          <w:noProof/>
        </w:rPr>
        <mc:AlternateContent>
          <mc:Choice Requires="wps">
            <w:drawing>
              <wp:inline distT="0" distB="0" distL="114300" distR="114300" wp14:anchorId="536D5F01" wp14:editId="49E44643">
                <wp:extent cx="5239126" cy="598170"/>
                <wp:effectExtent l="0" t="0" r="19050" b="11430"/>
                <wp:docPr id="340460942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9126" cy="598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627FFD" w14:textId="1E266F60" w:rsidR="0080568F" w:rsidRDefault="0080568F" w:rsidP="000E1C66">
                            <w:pPr>
                              <w:jc w:val="center"/>
                            </w:pPr>
                            <w:r>
                              <w:t>Supporters from The Body Workshop</w:t>
                            </w:r>
                            <w:r w:rsidR="00A03B7A">
                              <w:t xml:space="preserve"> in Marlow braved the cold to join the annual Santa 5k Run organised by Rotary Clubs of Marlow and raised over £1,000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sdtdh="http://schemas.microsoft.com/office/word/2020/wordml/sdtdatahash">
            <w:pict>
              <v:shape w14:anchorId="536D5F01" id="Text Box 9" o:spid="_x0000_s1028" type="#_x0000_t202" style="width:412.55pt;height:4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" fillcolor="white [3201]" strokeweight=".5pt">
                <v:textbox>
                  <w:txbxContent>
                    <w:p w14:paraId="6A627FFD" w14:textId="1E266F60" w:rsidR="0080568F" w:rsidRDefault="0080568F" w:rsidP="000E1C66">
                      <w:pPr>
                        <w:jc w:val="center"/>
                      </w:pPr>
                      <w:r>
                        <w:t>Supporters from The Body Workshop</w:t>
                      </w:r>
                      <w:r w:rsidR="00A03B7A">
                        <w:t xml:space="preserve"> in Marlow braved the cold to join the annual Santa 5k Run organised by Rotary Clubs of Marlow and raised over </w:t>
                      </w:r>
                      <w:proofErr w:type="gramStart"/>
                      <w:r w:rsidR="00A03B7A">
                        <w:t>£1,000</w:t>
                      </w:r>
                      <w:proofErr w:type="gram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008A9A92" w14:textId="77777777" w:rsidR="000032A6" w:rsidRDefault="000032A6" w:rsidP="22AFE49E"/>
    <w:p w14:paraId="6058817E" w14:textId="3A7D996A" w:rsidR="00432B5F" w:rsidRDefault="70679FE4" w:rsidP="000E1C66">
      <w:pPr>
        <w:pStyle w:val="ListParagraph"/>
        <w:rPr>
          <w:sz w:val="28"/>
          <w:szCs w:val="28"/>
        </w:rPr>
      </w:pPr>
      <w:r w:rsidRPr="22AFE49E">
        <w:rPr>
          <w:sz w:val="28"/>
          <w:szCs w:val="28"/>
        </w:rPr>
        <w:t>We are very grateful also to</w:t>
      </w:r>
    </w:p>
    <w:p w14:paraId="6AB3F34D" w14:textId="77777777" w:rsidR="00432B5F" w:rsidRDefault="1EF79FA1" w:rsidP="22AFE49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22AFE49E">
        <w:rPr>
          <w:sz w:val="28"/>
          <w:szCs w:val="28"/>
        </w:rPr>
        <w:t>Vehicle Rental Services, based in Beaconsfield raised £620.79</w:t>
      </w:r>
    </w:p>
    <w:p w14:paraId="05362804" w14:textId="7C159DD7" w:rsidR="00432B5F" w:rsidRDefault="2DC8476D" w:rsidP="22AFE49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5510CFED">
        <w:rPr>
          <w:sz w:val="28"/>
          <w:szCs w:val="28"/>
        </w:rPr>
        <w:t>The Trinity United Reform Church collected £497.20 in January</w:t>
      </w:r>
    </w:p>
    <w:p w14:paraId="09A9D981" w14:textId="77777777" w:rsidR="00432B5F" w:rsidRDefault="2DC8476D" w:rsidP="22AFE49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5510CFED">
        <w:rPr>
          <w:sz w:val="28"/>
          <w:szCs w:val="28"/>
        </w:rPr>
        <w:t>Joanne Simon ran the New York Marathon in October 2022 raising £910</w:t>
      </w:r>
    </w:p>
    <w:p w14:paraId="5409D83E" w14:textId="15297335" w:rsidR="00432B5F" w:rsidRDefault="1FABEB02" w:rsidP="22AFE49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40E1D599">
        <w:rPr>
          <w:sz w:val="28"/>
          <w:szCs w:val="28"/>
        </w:rPr>
        <w:t>BBO Big Band</w:t>
      </w:r>
      <w:r w:rsidR="31485751" w:rsidRPr="40E1D599">
        <w:rPr>
          <w:sz w:val="28"/>
          <w:szCs w:val="28"/>
        </w:rPr>
        <w:t xml:space="preserve"> who</w:t>
      </w:r>
      <w:r w:rsidRPr="40E1D599">
        <w:rPr>
          <w:sz w:val="28"/>
          <w:szCs w:val="28"/>
        </w:rPr>
        <w:t xml:space="preserve"> </w:t>
      </w:r>
      <w:r w:rsidR="31485751" w:rsidRPr="40E1D599">
        <w:rPr>
          <w:sz w:val="28"/>
          <w:szCs w:val="28"/>
        </w:rPr>
        <w:t>raised £370 from</w:t>
      </w:r>
      <w:r w:rsidRPr="40E1D599">
        <w:rPr>
          <w:sz w:val="28"/>
          <w:szCs w:val="28"/>
        </w:rPr>
        <w:t xml:space="preserve"> the</w:t>
      </w:r>
      <w:r w:rsidR="6E246C47" w:rsidRPr="40E1D599">
        <w:rPr>
          <w:sz w:val="28"/>
          <w:szCs w:val="28"/>
        </w:rPr>
        <w:t>ir monthly concert in November</w:t>
      </w:r>
      <w:r w:rsidRPr="40E1D599">
        <w:rPr>
          <w:sz w:val="28"/>
          <w:szCs w:val="28"/>
        </w:rPr>
        <w:t xml:space="preserve"> </w:t>
      </w:r>
    </w:p>
    <w:p w14:paraId="18B9AD13" w14:textId="19F58B35" w:rsidR="000032A6" w:rsidRDefault="38D4F87A" w:rsidP="5A53113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5510CFED">
        <w:rPr>
          <w:sz w:val="28"/>
          <w:szCs w:val="28"/>
        </w:rPr>
        <w:t xml:space="preserve">Finally, our very own entrepreneurial Branch </w:t>
      </w:r>
      <w:r w:rsidR="333A9F11" w:rsidRPr="5510CFED">
        <w:rPr>
          <w:sz w:val="28"/>
          <w:szCs w:val="28"/>
        </w:rPr>
        <w:t>F</w:t>
      </w:r>
      <w:r w:rsidRPr="5510CFED">
        <w:rPr>
          <w:sz w:val="28"/>
          <w:szCs w:val="28"/>
        </w:rPr>
        <w:t>undraiser</w:t>
      </w:r>
      <w:r w:rsidR="333A9F11" w:rsidRPr="5510CFED">
        <w:rPr>
          <w:sz w:val="28"/>
          <w:szCs w:val="28"/>
        </w:rPr>
        <w:t>/Visitor</w:t>
      </w:r>
      <w:r w:rsidR="1EA71B70" w:rsidRPr="5510CFED">
        <w:rPr>
          <w:sz w:val="28"/>
          <w:szCs w:val="28"/>
        </w:rPr>
        <w:t>, David Alexander</w:t>
      </w:r>
      <w:r w:rsidR="0DE045D5" w:rsidRPr="5510CFED">
        <w:rPr>
          <w:sz w:val="28"/>
          <w:szCs w:val="28"/>
        </w:rPr>
        <w:t xml:space="preserve">, </w:t>
      </w:r>
      <w:r w:rsidRPr="5510CFED">
        <w:rPr>
          <w:sz w:val="28"/>
          <w:szCs w:val="28"/>
        </w:rPr>
        <w:t>continue</w:t>
      </w:r>
      <w:r w:rsidR="6805606A" w:rsidRPr="5510CFED">
        <w:rPr>
          <w:sz w:val="28"/>
          <w:szCs w:val="28"/>
        </w:rPr>
        <w:t>s</w:t>
      </w:r>
      <w:r w:rsidRPr="5510CFED">
        <w:rPr>
          <w:sz w:val="28"/>
          <w:szCs w:val="28"/>
        </w:rPr>
        <w:t xml:space="preserve"> his personal </w:t>
      </w:r>
      <w:r w:rsidR="1EA71B70" w:rsidRPr="5510CFED">
        <w:rPr>
          <w:sz w:val="28"/>
          <w:szCs w:val="28"/>
        </w:rPr>
        <w:t xml:space="preserve">fundraising </w:t>
      </w:r>
      <w:r w:rsidRPr="5510CFED">
        <w:rPr>
          <w:sz w:val="28"/>
          <w:szCs w:val="28"/>
        </w:rPr>
        <w:t xml:space="preserve">challenge and raised £3,600 </w:t>
      </w:r>
    </w:p>
    <w:p w14:paraId="2631709F" w14:textId="77777777" w:rsidR="00CD5A69" w:rsidRDefault="164E4F41" w:rsidP="22AFE49E">
      <w:pPr>
        <w:ind w:firstLine="720"/>
        <w:rPr>
          <w:b/>
          <w:bCs/>
          <w:sz w:val="28"/>
          <w:szCs w:val="28"/>
        </w:rPr>
      </w:pPr>
      <w:r w:rsidRPr="22AFE49E">
        <w:rPr>
          <w:b/>
          <w:bCs/>
          <w:sz w:val="28"/>
          <w:szCs w:val="28"/>
        </w:rPr>
        <w:t>Donations and Grants</w:t>
      </w:r>
      <w:r w:rsidR="60E03BE4" w:rsidRPr="22AFE49E">
        <w:rPr>
          <w:b/>
          <w:bCs/>
          <w:sz w:val="28"/>
          <w:szCs w:val="28"/>
        </w:rPr>
        <w:t xml:space="preserve"> included</w:t>
      </w:r>
    </w:p>
    <w:p w14:paraId="51BA3883" w14:textId="06610741" w:rsidR="00CD5A69" w:rsidRDefault="164E4F41" w:rsidP="22AFE49E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22AFE49E">
        <w:rPr>
          <w:sz w:val="28"/>
          <w:szCs w:val="28"/>
        </w:rPr>
        <w:t xml:space="preserve">£2,000 from the CF </w:t>
      </w:r>
      <w:proofErr w:type="spellStart"/>
      <w:r w:rsidRPr="22AFE49E">
        <w:rPr>
          <w:sz w:val="28"/>
          <w:szCs w:val="28"/>
        </w:rPr>
        <w:t>Lunoe</w:t>
      </w:r>
      <w:proofErr w:type="spellEnd"/>
      <w:r w:rsidRPr="22AFE49E">
        <w:rPr>
          <w:sz w:val="28"/>
          <w:szCs w:val="28"/>
        </w:rPr>
        <w:t xml:space="preserve"> Trust in </w:t>
      </w:r>
      <w:r w:rsidR="000E1C66">
        <w:rPr>
          <w:sz w:val="28"/>
          <w:szCs w:val="28"/>
        </w:rPr>
        <w:t xml:space="preserve">thanks to </w:t>
      </w:r>
      <w:r w:rsidRPr="22AFE49E">
        <w:rPr>
          <w:sz w:val="28"/>
          <w:szCs w:val="28"/>
        </w:rPr>
        <w:t>our Treasurer, John Jeffries</w:t>
      </w:r>
    </w:p>
    <w:p w14:paraId="7016CEA1" w14:textId="77777777" w:rsidR="00CD5A69" w:rsidRDefault="164E4F41" w:rsidP="22AFE49E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22AFE49E">
        <w:rPr>
          <w:sz w:val="28"/>
          <w:szCs w:val="28"/>
        </w:rPr>
        <w:t xml:space="preserve">£3,000 from the Estate of the late Brenda </w:t>
      </w:r>
      <w:proofErr w:type="spellStart"/>
      <w:r w:rsidRPr="22AFE49E">
        <w:rPr>
          <w:sz w:val="28"/>
          <w:szCs w:val="28"/>
        </w:rPr>
        <w:t>Treacher</w:t>
      </w:r>
      <w:proofErr w:type="spellEnd"/>
    </w:p>
    <w:p w14:paraId="3601FCE9" w14:textId="77777777" w:rsidR="00CD5A69" w:rsidRDefault="164E4F41" w:rsidP="22AFE49E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22AFE49E">
        <w:rPr>
          <w:sz w:val="28"/>
          <w:szCs w:val="28"/>
        </w:rPr>
        <w:t>£250 from the Window Film Company, based in Chesham</w:t>
      </w:r>
    </w:p>
    <w:p w14:paraId="05504B64" w14:textId="739C076D" w:rsidR="00A12060" w:rsidRDefault="3CBFC2C6" w:rsidP="22AFE49E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5510CFED">
        <w:rPr>
          <w:sz w:val="28"/>
          <w:szCs w:val="28"/>
        </w:rPr>
        <w:t xml:space="preserve">£500 from the Roland </w:t>
      </w:r>
      <w:proofErr w:type="spellStart"/>
      <w:r w:rsidRPr="5510CFED">
        <w:rPr>
          <w:sz w:val="28"/>
          <w:szCs w:val="28"/>
        </w:rPr>
        <w:t>Callingham</w:t>
      </w:r>
      <w:proofErr w:type="spellEnd"/>
      <w:r w:rsidRPr="5510CFED">
        <w:rPr>
          <w:sz w:val="28"/>
          <w:szCs w:val="28"/>
        </w:rPr>
        <w:t xml:space="preserve"> Foundation </w:t>
      </w:r>
      <w:r w:rsidR="6805606A" w:rsidRPr="5510CFED">
        <w:rPr>
          <w:sz w:val="28"/>
          <w:szCs w:val="28"/>
        </w:rPr>
        <w:t>-</w:t>
      </w:r>
      <w:r w:rsidRPr="5510CFED">
        <w:rPr>
          <w:sz w:val="28"/>
          <w:szCs w:val="28"/>
        </w:rPr>
        <w:t xml:space="preserve"> </w:t>
      </w:r>
      <w:proofErr w:type="spellStart"/>
      <w:r w:rsidRPr="5510CFED">
        <w:rPr>
          <w:sz w:val="28"/>
          <w:szCs w:val="28"/>
        </w:rPr>
        <w:t>B</w:t>
      </w:r>
      <w:r w:rsidR="005A4966" w:rsidRPr="5510CFED">
        <w:rPr>
          <w:sz w:val="28"/>
          <w:szCs w:val="28"/>
        </w:rPr>
        <w:t>ekonscot</w:t>
      </w:r>
      <w:proofErr w:type="spellEnd"/>
      <w:r w:rsidRPr="5510CFED">
        <w:rPr>
          <w:sz w:val="28"/>
          <w:szCs w:val="28"/>
        </w:rPr>
        <w:t xml:space="preserve"> Model Railway</w:t>
      </w:r>
    </w:p>
    <w:p w14:paraId="7468FF83" w14:textId="77777777" w:rsidR="000032A6" w:rsidRDefault="000032A6" w:rsidP="000032A6"/>
    <w:p w14:paraId="7B1F29AA" w14:textId="77777777" w:rsidR="00446731" w:rsidRPr="00CF03C8" w:rsidRDefault="3DA8228E" w:rsidP="00CF03C8">
      <w:pPr>
        <w:jc w:val="center"/>
        <w:rPr>
          <w:b/>
          <w:bCs/>
          <w:sz w:val="28"/>
          <w:szCs w:val="28"/>
        </w:rPr>
      </w:pPr>
      <w:r w:rsidRPr="22AFE49E">
        <w:rPr>
          <w:b/>
          <w:bCs/>
          <w:sz w:val="32"/>
          <w:szCs w:val="32"/>
        </w:rPr>
        <w:t>EXPENDITURE DURING 2022</w:t>
      </w:r>
    </w:p>
    <w:p w14:paraId="758E604E" w14:textId="77777777" w:rsidR="00960967" w:rsidRPr="00ED1DF6" w:rsidRDefault="290155D5" w:rsidP="00CD5A69">
      <w:pPr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EC76870" wp14:editId="0B226DAE">
            <wp:extent cx="5341620" cy="2336800"/>
            <wp:effectExtent l="0" t="0" r="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1979" cy="2336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1192C9" w14:textId="77777777" w:rsidR="00CD5A69" w:rsidRDefault="164E4F41" w:rsidP="22AFE49E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22AFE49E">
        <w:rPr>
          <w:sz w:val="28"/>
          <w:szCs w:val="28"/>
        </w:rPr>
        <w:t xml:space="preserve">The Branch awarded a total of £8,113.22 by way of grants to people living with MND in the area made up of 5 Carer’s Grants, 11 </w:t>
      </w:r>
      <w:r w:rsidR="6AF4044C" w:rsidRPr="22AFE49E">
        <w:rPr>
          <w:sz w:val="28"/>
          <w:szCs w:val="28"/>
        </w:rPr>
        <w:t>Q</w:t>
      </w:r>
      <w:r w:rsidRPr="22AFE49E">
        <w:rPr>
          <w:sz w:val="28"/>
          <w:szCs w:val="28"/>
        </w:rPr>
        <w:t>uality of Life Grants and 1 Emergency Grant.</w:t>
      </w:r>
    </w:p>
    <w:p w14:paraId="27390C00" w14:textId="77777777" w:rsidR="00CD5A69" w:rsidRDefault="6AF4044C" w:rsidP="22AFE49E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22AFE49E">
        <w:rPr>
          <w:sz w:val="28"/>
          <w:szCs w:val="28"/>
        </w:rPr>
        <w:t>Additionally,</w:t>
      </w:r>
      <w:r w:rsidR="164E4F41" w:rsidRPr="22AFE49E">
        <w:rPr>
          <w:sz w:val="28"/>
          <w:szCs w:val="28"/>
        </w:rPr>
        <w:t xml:space="preserve"> 3 persons living with MND were given</w:t>
      </w:r>
      <w:r w:rsidRPr="22AFE49E">
        <w:rPr>
          <w:sz w:val="28"/>
          <w:szCs w:val="28"/>
        </w:rPr>
        <w:t xml:space="preserve"> Grants from </w:t>
      </w:r>
      <w:r w:rsidR="40E8CC5C" w:rsidRPr="22AFE49E">
        <w:rPr>
          <w:sz w:val="28"/>
          <w:szCs w:val="28"/>
        </w:rPr>
        <w:t>National Office</w:t>
      </w:r>
      <w:r w:rsidRPr="22AFE49E">
        <w:rPr>
          <w:sz w:val="28"/>
          <w:szCs w:val="28"/>
        </w:rPr>
        <w:t xml:space="preserve"> funds to assist with home adaptations and voice banking equipment</w:t>
      </w:r>
    </w:p>
    <w:p w14:paraId="528E33E4" w14:textId="11D6A4C0" w:rsidR="00A12060" w:rsidRDefault="349175E3" w:rsidP="22AFE49E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40E1D599">
        <w:rPr>
          <w:sz w:val="28"/>
          <w:szCs w:val="28"/>
        </w:rPr>
        <w:t xml:space="preserve">2 </w:t>
      </w:r>
      <w:r w:rsidR="7A9B93B6" w:rsidRPr="40E1D599">
        <w:rPr>
          <w:sz w:val="28"/>
          <w:szCs w:val="28"/>
        </w:rPr>
        <w:t>iPads</w:t>
      </w:r>
      <w:r w:rsidRPr="40E1D599">
        <w:rPr>
          <w:sz w:val="28"/>
          <w:szCs w:val="28"/>
        </w:rPr>
        <w:t xml:space="preserve"> with specialist software purchased for loan to the Speech </w:t>
      </w:r>
      <w:r w:rsidR="23DD3B0B" w:rsidRPr="40E1D599">
        <w:rPr>
          <w:sz w:val="28"/>
          <w:szCs w:val="28"/>
        </w:rPr>
        <w:t xml:space="preserve">and </w:t>
      </w:r>
      <w:r w:rsidRPr="40E1D599">
        <w:rPr>
          <w:sz w:val="28"/>
          <w:szCs w:val="28"/>
        </w:rPr>
        <w:t>Language Therapy Department at Amersham Hospital for use by persons living with MND</w:t>
      </w:r>
    </w:p>
    <w:p w14:paraId="34698E24" w14:textId="2775CDD7" w:rsidR="00A12060" w:rsidRDefault="6AF4044C" w:rsidP="22AFE49E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22AFE49E">
        <w:rPr>
          <w:sz w:val="28"/>
          <w:szCs w:val="28"/>
        </w:rPr>
        <w:t>Plants were purchased for all our known carers du</w:t>
      </w:r>
      <w:r w:rsidR="000E1C66">
        <w:rPr>
          <w:sz w:val="28"/>
          <w:szCs w:val="28"/>
        </w:rPr>
        <w:t xml:space="preserve">ring </w:t>
      </w:r>
      <w:r w:rsidRPr="22AFE49E">
        <w:rPr>
          <w:sz w:val="28"/>
          <w:szCs w:val="28"/>
        </w:rPr>
        <w:t xml:space="preserve">National Carers Week in recognition of the huge amount of </w:t>
      </w:r>
      <w:r w:rsidR="000E1C66">
        <w:rPr>
          <w:sz w:val="28"/>
          <w:szCs w:val="28"/>
        </w:rPr>
        <w:t>care and support</w:t>
      </w:r>
      <w:r w:rsidRPr="22AFE49E">
        <w:rPr>
          <w:sz w:val="28"/>
          <w:szCs w:val="28"/>
        </w:rPr>
        <w:t xml:space="preserve"> they provide </w:t>
      </w:r>
    </w:p>
    <w:p w14:paraId="507ECC86" w14:textId="77777777" w:rsidR="00A12060" w:rsidRDefault="6AF4044C" w:rsidP="22AFE49E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22AFE49E">
        <w:rPr>
          <w:sz w:val="28"/>
          <w:szCs w:val="28"/>
        </w:rPr>
        <w:t>£50 gift vouchers were presented to all those living with MND in December to help with extra costs during the Xmas season</w:t>
      </w:r>
    </w:p>
    <w:p w14:paraId="6021E4A1" w14:textId="1841CFF3" w:rsidR="22AFE49E" w:rsidRDefault="0FB7240A" w:rsidP="22AFE49E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22AFE49E">
        <w:rPr>
          <w:sz w:val="28"/>
          <w:szCs w:val="28"/>
        </w:rPr>
        <w:t>In accordance with our accounting rules, we transferred £</w:t>
      </w:r>
      <w:r w:rsidR="40E8CC5C" w:rsidRPr="22AFE49E">
        <w:rPr>
          <w:sz w:val="28"/>
          <w:szCs w:val="28"/>
        </w:rPr>
        <w:t xml:space="preserve">14,000 </w:t>
      </w:r>
      <w:r w:rsidRPr="22AFE49E">
        <w:rPr>
          <w:sz w:val="28"/>
          <w:szCs w:val="28"/>
        </w:rPr>
        <w:t xml:space="preserve">to </w:t>
      </w:r>
      <w:r w:rsidR="40E8CC5C" w:rsidRPr="22AFE49E">
        <w:rPr>
          <w:sz w:val="28"/>
          <w:szCs w:val="28"/>
        </w:rPr>
        <w:t>National Office</w:t>
      </w:r>
      <w:r w:rsidRPr="22AFE49E">
        <w:rPr>
          <w:sz w:val="28"/>
          <w:szCs w:val="28"/>
        </w:rPr>
        <w:t xml:space="preserve"> to be used towards care and research</w:t>
      </w:r>
    </w:p>
    <w:p w14:paraId="2FD36B34" w14:textId="03B22EF3" w:rsidR="00D91090" w:rsidRDefault="00D91090" w:rsidP="00D91090">
      <w:pPr>
        <w:pStyle w:val="ListParagraph"/>
        <w:rPr>
          <w:sz w:val="28"/>
          <w:szCs w:val="28"/>
        </w:rPr>
      </w:pPr>
    </w:p>
    <w:p w14:paraId="65BFDC98" w14:textId="77777777" w:rsidR="00D91090" w:rsidRPr="00B00CC5" w:rsidRDefault="00D91090" w:rsidP="00D91090">
      <w:pPr>
        <w:pStyle w:val="ListParagraph"/>
        <w:rPr>
          <w:sz w:val="28"/>
          <w:szCs w:val="28"/>
        </w:rPr>
      </w:pPr>
    </w:p>
    <w:p w14:paraId="797474CF" w14:textId="0B8663B0" w:rsidR="00D91090" w:rsidRPr="00D91090" w:rsidRDefault="634E3266" w:rsidP="00D91090">
      <w:pPr>
        <w:jc w:val="center"/>
        <w:rPr>
          <w:b/>
          <w:bCs/>
          <w:sz w:val="32"/>
          <w:szCs w:val="32"/>
        </w:rPr>
      </w:pPr>
      <w:r w:rsidRPr="5A531137">
        <w:rPr>
          <w:b/>
          <w:bCs/>
          <w:sz w:val="32"/>
          <w:szCs w:val="32"/>
        </w:rPr>
        <w:t>Chiltern MND Support Meetings</w:t>
      </w:r>
    </w:p>
    <w:p w14:paraId="3D20610B" w14:textId="1E692C9E" w:rsidR="22AFE49E" w:rsidRDefault="663E9AE5" w:rsidP="22AFE49E">
      <w:pPr>
        <w:rPr>
          <w:sz w:val="28"/>
          <w:szCs w:val="28"/>
        </w:rPr>
      </w:pPr>
      <w:r w:rsidRPr="5A531137">
        <w:rPr>
          <w:sz w:val="28"/>
          <w:szCs w:val="28"/>
        </w:rPr>
        <w:t>Finally, after over 2 long years, our monthly meetings at Cedar Barn in Holmer Green were able to safely start again</w:t>
      </w:r>
      <w:r w:rsidR="592C5EBF" w:rsidRPr="5A531137">
        <w:rPr>
          <w:sz w:val="28"/>
          <w:szCs w:val="28"/>
        </w:rPr>
        <w:t xml:space="preserve"> from September 2022.</w:t>
      </w:r>
      <w:r w:rsidRPr="5A531137">
        <w:rPr>
          <w:sz w:val="28"/>
          <w:szCs w:val="28"/>
        </w:rPr>
        <w:t xml:space="preserve">   Here, we </w:t>
      </w:r>
      <w:r w:rsidR="1A130BEF" w:rsidRPr="5A531137">
        <w:rPr>
          <w:sz w:val="28"/>
          <w:szCs w:val="28"/>
        </w:rPr>
        <w:t>can</w:t>
      </w:r>
      <w:r w:rsidRPr="5A531137">
        <w:rPr>
          <w:sz w:val="28"/>
          <w:szCs w:val="28"/>
        </w:rPr>
        <w:t xml:space="preserve"> meet up again with old friends living with the disease and those newly diagnosed and chat over tea or coffee and cakes</w:t>
      </w:r>
      <w:r w:rsidR="00E0065F">
        <w:rPr>
          <w:sz w:val="28"/>
          <w:szCs w:val="28"/>
        </w:rPr>
        <w:t>. We</w:t>
      </w:r>
      <w:r w:rsidR="5DE4181D" w:rsidRPr="5A531137">
        <w:rPr>
          <w:sz w:val="28"/>
          <w:szCs w:val="28"/>
        </w:rPr>
        <w:t xml:space="preserve"> end</w:t>
      </w:r>
      <w:r w:rsidR="00E0065F">
        <w:rPr>
          <w:sz w:val="28"/>
          <w:szCs w:val="28"/>
        </w:rPr>
        <w:t>ed</w:t>
      </w:r>
      <w:r w:rsidR="5DE4181D" w:rsidRPr="5A531137">
        <w:rPr>
          <w:sz w:val="28"/>
          <w:szCs w:val="28"/>
        </w:rPr>
        <w:t xml:space="preserve"> the year with the December meeting which included the ubiquitous Christmas Quiz.</w:t>
      </w:r>
    </w:p>
    <w:p w14:paraId="67BDDF07" w14:textId="77777777" w:rsidR="00D91090" w:rsidRDefault="00D91090" w:rsidP="22AFE49E">
      <w:pPr>
        <w:rPr>
          <w:sz w:val="28"/>
          <w:szCs w:val="28"/>
        </w:rPr>
      </w:pPr>
    </w:p>
    <w:p w14:paraId="6F3B1B81" w14:textId="7A220687" w:rsidR="00D91090" w:rsidRDefault="5DF5D8CE" w:rsidP="00D91090">
      <w:pPr>
        <w:jc w:val="center"/>
        <w:rPr>
          <w:b/>
          <w:bCs/>
          <w:sz w:val="32"/>
          <w:szCs w:val="32"/>
        </w:rPr>
      </w:pPr>
      <w:r w:rsidRPr="5A531137">
        <w:rPr>
          <w:b/>
          <w:bCs/>
          <w:sz w:val="32"/>
          <w:szCs w:val="32"/>
        </w:rPr>
        <w:lastRenderedPageBreak/>
        <w:t>Association Visitors</w:t>
      </w:r>
    </w:p>
    <w:p w14:paraId="59B0824B" w14:textId="0A7796DB" w:rsidR="04B5FCB5" w:rsidRDefault="1BD73323" w:rsidP="22AFE49E">
      <w:pPr>
        <w:rPr>
          <w:sz w:val="28"/>
          <w:szCs w:val="28"/>
        </w:rPr>
      </w:pPr>
      <w:r w:rsidRPr="22AFE49E">
        <w:rPr>
          <w:sz w:val="28"/>
          <w:szCs w:val="28"/>
        </w:rPr>
        <w:t xml:space="preserve">The AV team comprised </w:t>
      </w:r>
      <w:r w:rsidR="7F3C01D0" w:rsidRPr="22AFE49E">
        <w:rPr>
          <w:sz w:val="28"/>
          <w:szCs w:val="28"/>
        </w:rPr>
        <w:t>f</w:t>
      </w:r>
      <w:r w:rsidR="781E0CB3" w:rsidRPr="22AFE49E">
        <w:rPr>
          <w:sz w:val="28"/>
          <w:szCs w:val="28"/>
        </w:rPr>
        <w:t xml:space="preserve">our </w:t>
      </w:r>
      <w:r w:rsidRPr="22AFE49E">
        <w:rPr>
          <w:sz w:val="28"/>
          <w:szCs w:val="28"/>
        </w:rPr>
        <w:t xml:space="preserve">volunteers for most of 2022.  Our visitors supported a total of </w:t>
      </w:r>
      <w:r w:rsidR="23051148" w:rsidRPr="22AFE49E">
        <w:rPr>
          <w:sz w:val="28"/>
          <w:szCs w:val="28"/>
        </w:rPr>
        <w:t xml:space="preserve">23 </w:t>
      </w:r>
      <w:r w:rsidRPr="22AFE49E">
        <w:rPr>
          <w:sz w:val="28"/>
          <w:szCs w:val="28"/>
        </w:rPr>
        <w:t xml:space="preserve">families </w:t>
      </w:r>
      <w:r w:rsidR="57C50C5D" w:rsidRPr="22AFE49E">
        <w:rPr>
          <w:sz w:val="28"/>
          <w:szCs w:val="28"/>
        </w:rPr>
        <w:t xml:space="preserve">during the year and made </w:t>
      </w:r>
      <w:r w:rsidR="0C41DD2F" w:rsidRPr="22AFE49E">
        <w:rPr>
          <w:sz w:val="28"/>
          <w:szCs w:val="28"/>
        </w:rPr>
        <w:t>more than</w:t>
      </w:r>
      <w:r w:rsidR="57C50C5D" w:rsidRPr="22AFE49E">
        <w:rPr>
          <w:sz w:val="28"/>
          <w:szCs w:val="28"/>
        </w:rPr>
        <w:t xml:space="preserve"> </w:t>
      </w:r>
      <w:r w:rsidR="35C53505" w:rsidRPr="22AFE49E">
        <w:rPr>
          <w:sz w:val="28"/>
          <w:szCs w:val="28"/>
        </w:rPr>
        <w:t xml:space="preserve">100 visits.  Some families prefer a more arm's length approach and </w:t>
      </w:r>
      <w:r w:rsidR="3E542996" w:rsidRPr="22AFE49E">
        <w:rPr>
          <w:sz w:val="28"/>
          <w:szCs w:val="28"/>
        </w:rPr>
        <w:t xml:space="preserve">visitors adapt to suit the needs of the patient – for example using text and </w:t>
      </w:r>
      <w:r w:rsidR="28F9566C" w:rsidRPr="22AFE49E">
        <w:rPr>
          <w:sz w:val="28"/>
          <w:szCs w:val="28"/>
        </w:rPr>
        <w:t>What's</w:t>
      </w:r>
      <w:r w:rsidR="3E542996" w:rsidRPr="22AFE49E">
        <w:rPr>
          <w:sz w:val="28"/>
          <w:szCs w:val="28"/>
        </w:rPr>
        <w:t xml:space="preserve"> App </w:t>
      </w:r>
      <w:r w:rsidR="003102F3">
        <w:rPr>
          <w:sz w:val="28"/>
          <w:szCs w:val="28"/>
        </w:rPr>
        <w:t xml:space="preserve">messaging </w:t>
      </w:r>
      <w:r w:rsidR="3E542996" w:rsidRPr="22AFE49E">
        <w:rPr>
          <w:sz w:val="28"/>
          <w:szCs w:val="28"/>
        </w:rPr>
        <w:t>to maintain contact</w:t>
      </w:r>
      <w:r w:rsidR="3D77CBE0" w:rsidRPr="22AFE49E">
        <w:rPr>
          <w:sz w:val="28"/>
          <w:szCs w:val="28"/>
        </w:rPr>
        <w:t>.</w:t>
      </w:r>
      <w:r w:rsidR="04AEE8BD" w:rsidRPr="22AFE49E">
        <w:rPr>
          <w:sz w:val="28"/>
          <w:szCs w:val="28"/>
        </w:rPr>
        <w:t xml:space="preserve"> Our Branch Contact continued to play a </w:t>
      </w:r>
      <w:r w:rsidR="5B32CCED" w:rsidRPr="22AFE49E">
        <w:rPr>
          <w:sz w:val="28"/>
          <w:szCs w:val="28"/>
        </w:rPr>
        <w:t xml:space="preserve">key </w:t>
      </w:r>
      <w:r w:rsidR="04AEE8BD" w:rsidRPr="22AFE49E">
        <w:rPr>
          <w:sz w:val="28"/>
          <w:szCs w:val="28"/>
        </w:rPr>
        <w:t xml:space="preserve">role </w:t>
      </w:r>
      <w:r w:rsidR="1F99A6A2" w:rsidRPr="22AFE49E">
        <w:rPr>
          <w:sz w:val="28"/>
          <w:szCs w:val="28"/>
        </w:rPr>
        <w:t xml:space="preserve">in welcoming new patients in the area and </w:t>
      </w:r>
      <w:r w:rsidR="1A7D1ABD" w:rsidRPr="22AFE49E">
        <w:rPr>
          <w:sz w:val="28"/>
          <w:szCs w:val="28"/>
        </w:rPr>
        <w:t>providing them with support and guidance in the early days after diagnosis</w:t>
      </w:r>
      <w:r w:rsidR="4BA64A07" w:rsidRPr="22AFE49E">
        <w:rPr>
          <w:sz w:val="28"/>
          <w:szCs w:val="28"/>
        </w:rPr>
        <w:t>.  Feedback received from families on the support provided b</w:t>
      </w:r>
      <w:r w:rsidR="75C2166E" w:rsidRPr="22AFE49E">
        <w:rPr>
          <w:sz w:val="28"/>
          <w:szCs w:val="28"/>
        </w:rPr>
        <w:t>y the AV Team and Branch Contact confirms the value that</w:t>
      </w:r>
      <w:r w:rsidR="2142497B" w:rsidRPr="22AFE49E">
        <w:rPr>
          <w:sz w:val="28"/>
          <w:szCs w:val="28"/>
        </w:rPr>
        <w:t xml:space="preserve"> these roles bring. </w:t>
      </w:r>
    </w:p>
    <w:p w14:paraId="18E9E754" w14:textId="49D74D69" w:rsidR="00D91090" w:rsidRDefault="0A035A86" w:rsidP="5510CFED">
      <w:pPr>
        <w:rPr>
          <w:sz w:val="28"/>
          <w:szCs w:val="28"/>
        </w:rPr>
      </w:pPr>
      <w:r w:rsidRPr="5510CFED">
        <w:rPr>
          <w:sz w:val="28"/>
          <w:szCs w:val="28"/>
        </w:rPr>
        <w:t xml:space="preserve">As well as practical support which ranges from </w:t>
      </w:r>
      <w:r w:rsidR="609B9678" w:rsidRPr="5510CFED">
        <w:rPr>
          <w:sz w:val="28"/>
          <w:szCs w:val="28"/>
        </w:rPr>
        <w:t>flagging</w:t>
      </w:r>
      <w:r w:rsidRPr="5510CFED">
        <w:rPr>
          <w:sz w:val="28"/>
          <w:szCs w:val="28"/>
        </w:rPr>
        <w:t xml:space="preserve"> issues to the relevant Health Care Prof</w:t>
      </w:r>
      <w:r w:rsidR="14E30852" w:rsidRPr="5510CFED">
        <w:rPr>
          <w:sz w:val="28"/>
          <w:szCs w:val="28"/>
        </w:rPr>
        <w:t xml:space="preserve">essional and signposting </w:t>
      </w:r>
      <w:r w:rsidR="722FB43D" w:rsidRPr="5510CFED">
        <w:rPr>
          <w:sz w:val="28"/>
          <w:szCs w:val="28"/>
        </w:rPr>
        <w:t>to MND Association sources of information, the team can apply for a range of</w:t>
      </w:r>
      <w:r w:rsidR="1DD6DFEA" w:rsidRPr="5510CFED">
        <w:rPr>
          <w:sz w:val="28"/>
          <w:szCs w:val="28"/>
        </w:rPr>
        <w:t xml:space="preserve"> Financial Support Grants on behalf of the family.  </w:t>
      </w:r>
      <w:r w:rsidR="0C139346" w:rsidRPr="5510CFED">
        <w:rPr>
          <w:sz w:val="28"/>
          <w:szCs w:val="28"/>
        </w:rPr>
        <w:t>As importantly</w:t>
      </w:r>
      <w:r w:rsidR="6F08BF75" w:rsidRPr="5510CFED">
        <w:rPr>
          <w:sz w:val="28"/>
          <w:szCs w:val="28"/>
        </w:rPr>
        <w:t>,</w:t>
      </w:r>
      <w:r w:rsidR="0C139346" w:rsidRPr="5510CFED">
        <w:rPr>
          <w:sz w:val="28"/>
          <w:szCs w:val="28"/>
        </w:rPr>
        <w:t xml:space="preserve"> families have commented that simply having someone visit </w:t>
      </w:r>
      <w:r w:rsidR="7DEA6EBC" w:rsidRPr="5510CFED">
        <w:rPr>
          <w:sz w:val="28"/>
          <w:szCs w:val="28"/>
        </w:rPr>
        <w:t>and</w:t>
      </w:r>
      <w:r w:rsidR="0C139346" w:rsidRPr="5510CFED">
        <w:rPr>
          <w:sz w:val="28"/>
          <w:szCs w:val="28"/>
        </w:rPr>
        <w:t xml:space="preserve"> spend time </w:t>
      </w:r>
      <w:r w:rsidR="29FC15E6" w:rsidRPr="5510CFED">
        <w:rPr>
          <w:sz w:val="28"/>
          <w:szCs w:val="28"/>
        </w:rPr>
        <w:t>chatting and socialising</w:t>
      </w:r>
      <w:r w:rsidR="6D2B4E28" w:rsidRPr="5510CFED">
        <w:rPr>
          <w:sz w:val="28"/>
          <w:szCs w:val="28"/>
        </w:rPr>
        <w:t xml:space="preserve"> makes a big difference</w:t>
      </w:r>
      <w:r w:rsidR="00552B92">
        <w:rPr>
          <w:sz w:val="28"/>
          <w:szCs w:val="28"/>
        </w:rPr>
        <w:t>. These visits are important to both patients and family members who have taken on the caring role.</w:t>
      </w:r>
    </w:p>
    <w:p w14:paraId="5EDF0C5C" w14:textId="510D8E72" w:rsidR="00D91090" w:rsidRDefault="1C7ED8C9" w:rsidP="22AFE49E">
      <w:pPr>
        <w:rPr>
          <w:sz w:val="28"/>
          <w:szCs w:val="28"/>
        </w:rPr>
      </w:pPr>
      <w:r w:rsidRPr="5510CFED">
        <w:rPr>
          <w:sz w:val="28"/>
          <w:szCs w:val="28"/>
        </w:rPr>
        <w:t>W</w:t>
      </w:r>
      <w:r w:rsidR="155D9B21" w:rsidRPr="5510CFED">
        <w:rPr>
          <w:sz w:val="28"/>
          <w:szCs w:val="28"/>
        </w:rPr>
        <w:t xml:space="preserve">e remember those </w:t>
      </w:r>
      <w:r w:rsidR="5C883D67" w:rsidRPr="5510CFED">
        <w:rPr>
          <w:sz w:val="28"/>
          <w:szCs w:val="28"/>
        </w:rPr>
        <w:t xml:space="preserve">who died with MND and the families they have left behind.  We remain in contact with many carers and family members and continue to support them </w:t>
      </w:r>
      <w:r w:rsidR="6A50DE3A" w:rsidRPr="5510CFED">
        <w:rPr>
          <w:sz w:val="28"/>
          <w:szCs w:val="28"/>
        </w:rPr>
        <w:t>after bereavement.</w:t>
      </w:r>
    </w:p>
    <w:p w14:paraId="5EE61BF4" w14:textId="2DEA1943" w:rsidR="00D91090" w:rsidRPr="00C67ADA" w:rsidRDefault="6F043B30" w:rsidP="00D91090">
      <w:pPr>
        <w:jc w:val="center"/>
        <w:rPr>
          <w:b/>
          <w:bCs/>
          <w:sz w:val="32"/>
          <w:szCs w:val="32"/>
        </w:rPr>
      </w:pPr>
      <w:r w:rsidRPr="22AFE49E">
        <w:rPr>
          <w:b/>
          <w:bCs/>
          <w:sz w:val="32"/>
          <w:szCs w:val="32"/>
        </w:rPr>
        <w:t>Plans for 2023</w:t>
      </w:r>
    </w:p>
    <w:p w14:paraId="5A0AC298" w14:textId="77777777" w:rsidR="00CF03C8" w:rsidRDefault="663E9AE5" w:rsidP="22AFE49E">
      <w:pPr>
        <w:rPr>
          <w:sz w:val="28"/>
          <w:szCs w:val="28"/>
        </w:rPr>
      </w:pPr>
      <w:r w:rsidRPr="22AFE49E">
        <w:rPr>
          <w:sz w:val="28"/>
          <w:szCs w:val="28"/>
        </w:rPr>
        <w:t xml:space="preserve">The Branch Committee have challenged themselves to raise £30,000 </w:t>
      </w:r>
      <w:r w:rsidR="0B77AFE8" w:rsidRPr="22AFE49E">
        <w:rPr>
          <w:sz w:val="28"/>
          <w:szCs w:val="28"/>
        </w:rPr>
        <w:t>-or more</w:t>
      </w:r>
      <w:r w:rsidR="122A5B80" w:rsidRPr="22AFE49E">
        <w:rPr>
          <w:sz w:val="28"/>
          <w:szCs w:val="28"/>
        </w:rPr>
        <w:t>!</w:t>
      </w:r>
      <w:r w:rsidR="0B77AFE8" w:rsidRPr="22AFE49E">
        <w:rPr>
          <w:sz w:val="28"/>
          <w:szCs w:val="28"/>
        </w:rPr>
        <w:t xml:space="preserve"> - </w:t>
      </w:r>
      <w:r w:rsidRPr="22AFE49E">
        <w:rPr>
          <w:sz w:val="28"/>
          <w:szCs w:val="28"/>
        </w:rPr>
        <w:t xml:space="preserve">during </w:t>
      </w:r>
      <w:r w:rsidR="07B108A3" w:rsidRPr="22AFE49E">
        <w:rPr>
          <w:sz w:val="28"/>
          <w:szCs w:val="28"/>
        </w:rPr>
        <w:t>2023</w:t>
      </w:r>
      <w:r w:rsidR="3878639D" w:rsidRPr="22AFE49E">
        <w:rPr>
          <w:sz w:val="28"/>
          <w:szCs w:val="28"/>
        </w:rPr>
        <w:t>.</w:t>
      </w:r>
      <w:r w:rsidR="09EC8FFD" w:rsidRPr="22AFE49E">
        <w:rPr>
          <w:sz w:val="28"/>
          <w:szCs w:val="28"/>
        </w:rPr>
        <w:t xml:space="preserve">  So far this year we are delighted to report that over £14,000 has been raised.</w:t>
      </w:r>
    </w:p>
    <w:p w14:paraId="69D8162F" w14:textId="77777777" w:rsidR="006F0C13" w:rsidRDefault="6F043B30" w:rsidP="22AFE49E">
      <w:pPr>
        <w:rPr>
          <w:sz w:val="28"/>
          <w:szCs w:val="28"/>
        </w:rPr>
      </w:pPr>
      <w:r w:rsidRPr="22AFE49E">
        <w:rPr>
          <w:sz w:val="28"/>
          <w:szCs w:val="28"/>
        </w:rPr>
        <w:t xml:space="preserve">Future </w:t>
      </w:r>
      <w:r w:rsidR="217D5163" w:rsidRPr="22AFE49E">
        <w:rPr>
          <w:sz w:val="28"/>
          <w:szCs w:val="28"/>
        </w:rPr>
        <w:t xml:space="preserve">confirmed </w:t>
      </w:r>
      <w:r w:rsidRPr="22AFE49E">
        <w:rPr>
          <w:sz w:val="28"/>
          <w:szCs w:val="28"/>
        </w:rPr>
        <w:t>events to help achieve this challenge for the benefit of those within this area affected by the disease are 2 private garden visits</w:t>
      </w:r>
    </w:p>
    <w:p w14:paraId="21D80888" w14:textId="77777777" w:rsidR="006F0C13" w:rsidRDefault="6F043B30" w:rsidP="22AFE49E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22AFE49E">
        <w:rPr>
          <w:sz w:val="28"/>
          <w:szCs w:val="28"/>
        </w:rPr>
        <w:t>Bledlow Manor Gardens on Friday 16</w:t>
      </w:r>
      <w:r w:rsidRPr="22AFE49E">
        <w:rPr>
          <w:sz w:val="28"/>
          <w:szCs w:val="28"/>
          <w:vertAlign w:val="superscript"/>
        </w:rPr>
        <w:t>th</w:t>
      </w:r>
      <w:r w:rsidRPr="22AFE49E">
        <w:rPr>
          <w:sz w:val="28"/>
          <w:szCs w:val="28"/>
        </w:rPr>
        <w:t xml:space="preserve"> June</w:t>
      </w:r>
    </w:p>
    <w:p w14:paraId="77CBFBC1" w14:textId="77777777" w:rsidR="006F0C13" w:rsidRDefault="6F043B30" w:rsidP="22AFE49E">
      <w:pPr>
        <w:pStyle w:val="ListParagraph"/>
        <w:numPr>
          <w:ilvl w:val="0"/>
          <w:numId w:val="4"/>
        </w:numPr>
        <w:rPr>
          <w:sz w:val="28"/>
          <w:szCs w:val="28"/>
        </w:rPr>
      </w:pPr>
      <w:proofErr w:type="spellStart"/>
      <w:r w:rsidRPr="22AFE49E">
        <w:rPr>
          <w:sz w:val="28"/>
          <w:szCs w:val="28"/>
        </w:rPr>
        <w:t>Chenies</w:t>
      </w:r>
      <w:proofErr w:type="spellEnd"/>
      <w:r w:rsidRPr="22AFE49E">
        <w:rPr>
          <w:sz w:val="28"/>
          <w:szCs w:val="28"/>
        </w:rPr>
        <w:t xml:space="preserve"> Manor House Gardens on Wednesday 20</w:t>
      </w:r>
      <w:r w:rsidRPr="22AFE49E">
        <w:rPr>
          <w:sz w:val="28"/>
          <w:szCs w:val="28"/>
          <w:vertAlign w:val="superscript"/>
        </w:rPr>
        <w:t>th</w:t>
      </w:r>
      <w:r w:rsidRPr="22AFE49E">
        <w:rPr>
          <w:sz w:val="28"/>
          <w:szCs w:val="28"/>
        </w:rPr>
        <w:t xml:space="preserve"> September</w:t>
      </w:r>
    </w:p>
    <w:p w14:paraId="1F2EC009" w14:textId="0FA19AFC" w:rsidR="22AFE49E" w:rsidRDefault="00F10B2B" w:rsidP="22AFE49E">
      <w:pPr>
        <w:rPr>
          <w:sz w:val="28"/>
          <w:szCs w:val="28"/>
        </w:rPr>
      </w:pPr>
      <w:r>
        <w:rPr>
          <w:sz w:val="28"/>
          <w:szCs w:val="28"/>
        </w:rPr>
        <w:t>Do p</w:t>
      </w:r>
      <w:r w:rsidR="15A7003A" w:rsidRPr="40E1D599">
        <w:rPr>
          <w:sz w:val="28"/>
          <w:szCs w:val="28"/>
        </w:rPr>
        <w:t>lease come along and join us and invite friends and family!</w:t>
      </w:r>
    </w:p>
    <w:p w14:paraId="1BD56ED7" w14:textId="096BDB5F" w:rsidR="5FEC7275" w:rsidRPr="00D91090" w:rsidRDefault="2E7860F8" w:rsidP="5FEC7275">
      <w:pPr>
        <w:rPr>
          <w:b/>
          <w:bCs/>
          <w:sz w:val="28"/>
          <w:szCs w:val="28"/>
        </w:rPr>
      </w:pPr>
      <w:r w:rsidRPr="40E1D599">
        <w:rPr>
          <w:b/>
          <w:bCs/>
          <w:sz w:val="28"/>
          <w:szCs w:val="28"/>
        </w:rPr>
        <w:t>The Branch Committee</w:t>
      </w:r>
      <w:r w:rsidR="649B106B" w:rsidRPr="40E1D599">
        <w:rPr>
          <w:b/>
          <w:bCs/>
          <w:sz w:val="28"/>
          <w:szCs w:val="28"/>
        </w:rPr>
        <w:t xml:space="preserve"> and all </w:t>
      </w:r>
      <w:r w:rsidR="1DFDD46C" w:rsidRPr="40E1D599">
        <w:rPr>
          <w:b/>
          <w:bCs/>
          <w:sz w:val="28"/>
          <w:szCs w:val="28"/>
        </w:rPr>
        <w:t>v</w:t>
      </w:r>
      <w:r w:rsidR="649B106B" w:rsidRPr="40E1D599">
        <w:rPr>
          <w:b/>
          <w:bCs/>
          <w:sz w:val="28"/>
          <w:szCs w:val="28"/>
        </w:rPr>
        <w:t>olunteers</w:t>
      </w:r>
      <w:r w:rsidRPr="40E1D599">
        <w:rPr>
          <w:b/>
          <w:bCs/>
          <w:sz w:val="28"/>
          <w:szCs w:val="28"/>
        </w:rPr>
        <w:t xml:space="preserve"> remain </w:t>
      </w:r>
      <w:r w:rsidR="41997EC1" w:rsidRPr="40E1D599">
        <w:rPr>
          <w:b/>
          <w:bCs/>
          <w:sz w:val="28"/>
          <w:szCs w:val="28"/>
        </w:rPr>
        <w:t xml:space="preserve">totally </w:t>
      </w:r>
      <w:r w:rsidR="5AC2670E" w:rsidRPr="40E1D599">
        <w:rPr>
          <w:b/>
          <w:bCs/>
          <w:sz w:val="28"/>
          <w:szCs w:val="28"/>
        </w:rPr>
        <w:t>committed</w:t>
      </w:r>
      <w:r w:rsidRPr="40E1D599">
        <w:rPr>
          <w:b/>
          <w:bCs/>
          <w:sz w:val="28"/>
          <w:szCs w:val="28"/>
        </w:rPr>
        <w:t xml:space="preserve"> to</w:t>
      </w:r>
      <w:r w:rsidR="4942E924" w:rsidRPr="40E1D599">
        <w:rPr>
          <w:b/>
          <w:bCs/>
          <w:sz w:val="28"/>
          <w:szCs w:val="28"/>
        </w:rPr>
        <w:t xml:space="preserve"> support</w:t>
      </w:r>
      <w:r w:rsidR="7BEC9316" w:rsidRPr="40E1D599">
        <w:rPr>
          <w:b/>
          <w:bCs/>
          <w:sz w:val="28"/>
          <w:szCs w:val="28"/>
        </w:rPr>
        <w:t>ing</w:t>
      </w:r>
      <w:r w:rsidR="4942E924" w:rsidRPr="40E1D599">
        <w:rPr>
          <w:b/>
          <w:bCs/>
          <w:sz w:val="28"/>
          <w:szCs w:val="28"/>
        </w:rPr>
        <w:t xml:space="preserve"> local families impacted by </w:t>
      </w:r>
      <w:r w:rsidR="13F789AE" w:rsidRPr="40E1D599">
        <w:rPr>
          <w:b/>
          <w:bCs/>
          <w:sz w:val="28"/>
          <w:szCs w:val="28"/>
        </w:rPr>
        <w:t xml:space="preserve">MND in 2023. </w:t>
      </w:r>
      <w:r w:rsidR="198D33E7" w:rsidRPr="40E1D599">
        <w:rPr>
          <w:b/>
          <w:bCs/>
          <w:sz w:val="28"/>
          <w:szCs w:val="28"/>
        </w:rPr>
        <w:t xml:space="preserve">We have a further two Association Visitors in the pipeline so that </w:t>
      </w:r>
      <w:r w:rsidR="00594D0D">
        <w:rPr>
          <w:b/>
          <w:bCs/>
          <w:sz w:val="28"/>
          <w:szCs w:val="28"/>
        </w:rPr>
        <w:t xml:space="preserve">we </w:t>
      </w:r>
      <w:r w:rsidR="198D33E7" w:rsidRPr="40E1D599">
        <w:rPr>
          <w:b/>
          <w:bCs/>
          <w:sz w:val="28"/>
          <w:szCs w:val="28"/>
        </w:rPr>
        <w:t xml:space="preserve">can support </w:t>
      </w:r>
      <w:r w:rsidR="38E8F528" w:rsidRPr="40E1D599">
        <w:rPr>
          <w:b/>
          <w:bCs/>
          <w:sz w:val="28"/>
          <w:szCs w:val="28"/>
        </w:rPr>
        <w:t xml:space="preserve">more families. </w:t>
      </w:r>
      <w:r w:rsidR="198D33E7" w:rsidRPr="40E1D599">
        <w:rPr>
          <w:b/>
          <w:bCs/>
          <w:sz w:val="28"/>
          <w:szCs w:val="28"/>
        </w:rPr>
        <w:t xml:space="preserve"> </w:t>
      </w:r>
      <w:r w:rsidR="13F789AE" w:rsidRPr="40E1D599">
        <w:rPr>
          <w:b/>
          <w:bCs/>
          <w:sz w:val="28"/>
          <w:szCs w:val="28"/>
        </w:rPr>
        <w:t xml:space="preserve">We will </w:t>
      </w:r>
      <w:r w:rsidR="58050161" w:rsidRPr="40E1D599">
        <w:rPr>
          <w:b/>
          <w:bCs/>
          <w:sz w:val="28"/>
          <w:szCs w:val="28"/>
        </w:rPr>
        <w:t>continue our fundraising efforts for</w:t>
      </w:r>
      <w:r w:rsidR="366FC955" w:rsidRPr="40E1D599">
        <w:rPr>
          <w:b/>
          <w:bCs/>
          <w:sz w:val="28"/>
          <w:szCs w:val="28"/>
        </w:rPr>
        <w:t xml:space="preserve"> the benefit of those within </w:t>
      </w:r>
      <w:r w:rsidR="62914348" w:rsidRPr="40E1D599">
        <w:rPr>
          <w:b/>
          <w:bCs/>
          <w:sz w:val="28"/>
          <w:szCs w:val="28"/>
        </w:rPr>
        <w:t xml:space="preserve">Chiltern area </w:t>
      </w:r>
      <w:r w:rsidR="366FC955" w:rsidRPr="40E1D599">
        <w:rPr>
          <w:b/>
          <w:bCs/>
          <w:sz w:val="28"/>
          <w:szCs w:val="28"/>
        </w:rPr>
        <w:t xml:space="preserve">affected by MND </w:t>
      </w:r>
      <w:r w:rsidR="11A9E827" w:rsidRPr="40E1D599">
        <w:rPr>
          <w:b/>
          <w:bCs/>
          <w:sz w:val="28"/>
          <w:szCs w:val="28"/>
        </w:rPr>
        <w:t>and</w:t>
      </w:r>
      <w:r w:rsidRPr="40E1D599">
        <w:rPr>
          <w:b/>
          <w:bCs/>
          <w:sz w:val="28"/>
          <w:szCs w:val="28"/>
        </w:rPr>
        <w:t xml:space="preserve"> </w:t>
      </w:r>
      <w:r w:rsidR="182600BE" w:rsidRPr="40E1D599">
        <w:rPr>
          <w:b/>
          <w:bCs/>
          <w:sz w:val="28"/>
          <w:szCs w:val="28"/>
        </w:rPr>
        <w:t xml:space="preserve">to </w:t>
      </w:r>
      <w:r w:rsidR="366FC955" w:rsidRPr="40E1D599">
        <w:rPr>
          <w:b/>
          <w:bCs/>
          <w:sz w:val="28"/>
          <w:szCs w:val="28"/>
        </w:rPr>
        <w:t>contin</w:t>
      </w:r>
      <w:r w:rsidR="1C53277C" w:rsidRPr="40E1D599">
        <w:rPr>
          <w:b/>
          <w:bCs/>
          <w:sz w:val="28"/>
          <w:szCs w:val="28"/>
        </w:rPr>
        <w:t>ue</w:t>
      </w:r>
      <w:r w:rsidR="5280AB2E" w:rsidRPr="40E1D599">
        <w:rPr>
          <w:b/>
          <w:bCs/>
          <w:sz w:val="28"/>
          <w:szCs w:val="28"/>
        </w:rPr>
        <w:t xml:space="preserve"> </w:t>
      </w:r>
      <w:r w:rsidR="366FC955" w:rsidRPr="40E1D599">
        <w:rPr>
          <w:b/>
          <w:bCs/>
          <w:sz w:val="28"/>
          <w:szCs w:val="28"/>
        </w:rPr>
        <w:t xml:space="preserve">to raise </w:t>
      </w:r>
      <w:r w:rsidRPr="40E1D599">
        <w:rPr>
          <w:b/>
          <w:bCs/>
          <w:sz w:val="28"/>
          <w:szCs w:val="28"/>
        </w:rPr>
        <w:t>awareness of this</w:t>
      </w:r>
      <w:r w:rsidR="25CF1BB4" w:rsidRPr="40E1D599">
        <w:rPr>
          <w:b/>
          <w:bCs/>
          <w:sz w:val="28"/>
          <w:szCs w:val="28"/>
        </w:rPr>
        <w:t xml:space="preserve"> devastating and </w:t>
      </w:r>
      <w:r w:rsidR="3A16E2C3" w:rsidRPr="40E1D599">
        <w:rPr>
          <w:b/>
          <w:bCs/>
          <w:sz w:val="28"/>
          <w:szCs w:val="28"/>
        </w:rPr>
        <w:t xml:space="preserve">ultimately </w:t>
      </w:r>
      <w:r w:rsidRPr="40E1D599">
        <w:rPr>
          <w:b/>
          <w:bCs/>
          <w:sz w:val="28"/>
          <w:szCs w:val="28"/>
        </w:rPr>
        <w:t>fatal diseas</w:t>
      </w:r>
      <w:r w:rsidR="10AFD621" w:rsidRPr="40E1D599">
        <w:rPr>
          <w:b/>
          <w:bCs/>
          <w:sz w:val="28"/>
          <w:szCs w:val="28"/>
        </w:rPr>
        <w:t>e</w:t>
      </w:r>
    </w:p>
    <w:sectPr w:rsidR="5FEC7275" w:rsidRPr="00D91090" w:rsidSect="00E364B3">
      <w:headerReference w:type="default" r:id="rId13"/>
      <w:footerReference w:type="default" r:id="rId14"/>
      <w:pgSz w:w="11906" w:h="16838"/>
      <w:pgMar w:top="720" w:right="1080" w:bottom="72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F7EC8B" w14:textId="77777777" w:rsidR="00795E43" w:rsidRDefault="00795E43">
      <w:pPr>
        <w:spacing w:after="0" w:line="240" w:lineRule="auto"/>
      </w:pPr>
      <w:r>
        <w:separator/>
      </w:r>
    </w:p>
  </w:endnote>
  <w:endnote w:type="continuationSeparator" w:id="0">
    <w:p w14:paraId="06000313" w14:textId="77777777" w:rsidR="00795E43" w:rsidRDefault="00795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55C550" w14:textId="4719177D" w:rsidR="00A706F0" w:rsidRDefault="00A706F0">
    <w:pPr>
      <w:pStyle w:val="Footer"/>
    </w:pPr>
    <w:r w:rsidRPr="00A706F0">
      <w:rPr>
        <w:noProof/>
      </w:rPr>
      <w:drawing>
        <wp:inline distT="0" distB="0" distL="0" distR="0" wp14:anchorId="6C8C7844" wp14:editId="63EEB0C7">
          <wp:extent cx="5730875" cy="226695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61687B" w14:textId="14E6E0CA" w:rsidR="40E1D599" w:rsidRDefault="40E1D599" w:rsidP="40E1D5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F8239D" w14:textId="77777777" w:rsidR="00795E43" w:rsidRDefault="00795E43">
      <w:pPr>
        <w:spacing w:after="0" w:line="240" w:lineRule="auto"/>
      </w:pPr>
      <w:bookmarkStart w:id="0" w:name="_Hlk133480845"/>
      <w:bookmarkEnd w:id="0"/>
      <w:r>
        <w:separator/>
      </w:r>
    </w:p>
  </w:footnote>
  <w:footnote w:type="continuationSeparator" w:id="0">
    <w:p w14:paraId="3C9D0389" w14:textId="77777777" w:rsidR="00795E43" w:rsidRDefault="00795E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40E1D599" w14:paraId="0D15C1A4" w14:textId="77777777" w:rsidTr="40E1D599">
      <w:trPr>
        <w:trHeight w:val="300"/>
      </w:trPr>
      <w:tc>
        <w:tcPr>
          <w:tcW w:w="3245" w:type="dxa"/>
        </w:tcPr>
        <w:p w14:paraId="256BD496" w14:textId="43B86392" w:rsidR="40E1D599" w:rsidRDefault="00A706F0" w:rsidP="40E1D599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172E96B9" wp14:editId="09C34330">
                <wp:extent cx="741823" cy="494467"/>
                <wp:effectExtent l="0" t="0" r="1270" b="127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877" cy="5138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45" w:type="dxa"/>
        </w:tcPr>
        <w:p w14:paraId="225CCDD1" w14:textId="7F23CF01" w:rsidR="40E1D599" w:rsidRDefault="40E1D599" w:rsidP="40E1D599">
          <w:pPr>
            <w:pStyle w:val="Header"/>
            <w:jc w:val="center"/>
          </w:pPr>
        </w:p>
      </w:tc>
      <w:tc>
        <w:tcPr>
          <w:tcW w:w="3245" w:type="dxa"/>
        </w:tcPr>
        <w:p w14:paraId="7FE486E3" w14:textId="458BCB96" w:rsidR="40E1D599" w:rsidRDefault="40E1D599" w:rsidP="40E1D599">
          <w:pPr>
            <w:pStyle w:val="Header"/>
            <w:ind w:right="-115"/>
            <w:jc w:val="right"/>
          </w:pPr>
        </w:p>
      </w:tc>
    </w:tr>
  </w:tbl>
  <w:p w14:paraId="7EA53C32" w14:textId="10CE2B99" w:rsidR="40E1D599" w:rsidRDefault="40E1D599" w:rsidP="00304CAB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DIq9WQGuxEAx7E" int2:id="7hT3Nuoi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3A2E0F"/>
    <w:multiLevelType w:val="hybridMultilevel"/>
    <w:tmpl w:val="4BE4BB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034D61"/>
    <w:multiLevelType w:val="hybridMultilevel"/>
    <w:tmpl w:val="CC9AE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9F0ABC"/>
    <w:multiLevelType w:val="hybridMultilevel"/>
    <w:tmpl w:val="0C207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D32C5A"/>
    <w:multiLevelType w:val="hybridMultilevel"/>
    <w:tmpl w:val="8578E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B5D"/>
    <w:rsid w:val="000032A6"/>
    <w:rsid w:val="00086576"/>
    <w:rsid w:val="000A89D4"/>
    <w:rsid w:val="000E1C66"/>
    <w:rsid w:val="001AFA62"/>
    <w:rsid w:val="0025525A"/>
    <w:rsid w:val="002E42C8"/>
    <w:rsid w:val="00304CAB"/>
    <w:rsid w:val="003102F3"/>
    <w:rsid w:val="0032223C"/>
    <w:rsid w:val="003C0D67"/>
    <w:rsid w:val="00404B5D"/>
    <w:rsid w:val="00432B5F"/>
    <w:rsid w:val="00446731"/>
    <w:rsid w:val="00471061"/>
    <w:rsid w:val="00476EF2"/>
    <w:rsid w:val="00507FD1"/>
    <w:rsid w:val="00532F4C"/>
    <w:rsid w:val="00535A2C"/>
    <w:rsid w:val="00535DB8"/>
    <w:rsid w:val="00547249"/>
    <w:rsid w:val="00552B92"/>
    <w:rsid w:val="005542B6"/>
    <w:rsid w:val="00594D0D"/>
    <w:rsid w:val="005A4966"/>
    <w:rsid w:val="00635E45"/>
    <w:rsid w:val="006F0C13"/>
    <w:rsid w:val="006F3DEF"/>
    <w:rsid w:val="00795E43"/>
    <w:rsid w:val="0080568F"/>
    <w:rsid w:val="00847A56"/>
    <w:rsid w:val="00941222"/>
    <w:rsid w:val="00960967"/>
    <w:rsid w:val="009739AE"/>
    <w:rsid w:val="009C598C"/>
    <w:rsid w:val="00A03B7A"/>
    <w:rsid w:val="00A103BD"/>
    <w:rsid w:val="00A12060"/>
    <w:rsid w:val="00A216F4"/>
    <w:rsid w:val="00A706F0"/>
    <w:rsid w:val="00A71721"/>
    <w:rsid w:val="00B00CC5"/>
    <w:rsid w:val="00BA2A58"/>
    <w:rsid w:val="00BD0F58"/>
    <w:rsid w:val="00C238E8"/>
    <w:rsid w:val="00C4540D"/>
    <w:rsid w:val="00C67ADA"/>
    <w:rsid w:val="00C88C20"/>
    <w:rsid w:val="00CD5A69"/>
    <w:rsid w:val="00CF03C8"/>
    <w:rsid w:val="00D91090"/>
    <w:rsid w:val="00DC63AC"/>
    <w:rsid w:val="00DD618B"/>
    <w:rsid w:val="00E0065F"/>
    <w:rsid w:val="00E23E4D"/>
    <w:rsid w:val="00E364B3"/>
    <w:rsid w:val="00ED1DF6"/>
    <w:rsid w:val="00F10B2B"/>
    <w:rsid w:val="00F47187"/>
    <w:rsid w:val="00FF4372"/>
    <w:rsid w:val="01882EF9"/>
    <w:rsid w:val="021E42F3"/>
    <w:rsid w:val="03290239"/>
    <w:rsid w:val="03BA3492"/>
    <w:rsid w:val="03F2EC50"/>
    <w:rsid w:val="03F41F6E"/>
    <w:rsid w:val="0473B313"/>
    <w:rsid w:val="04A73FD1"/>
    <w:rsid w:val="04AEE8BD"/>
    <w:rsid w:val="04B5FCB5"/>
    <w:rsid w:val="04DDFAF7"/>
    <w:rsid w:val="04EE6B85"/>
    <w:rsid w:val="0542F7B4"/>
    <w:rsid w:val="05556E95"/>
    <w:rsid w:val="0555E3B5"/>
    <w:rsid w:val="05BCDC04"/>
    <w:rsid w:val="0643311F"/>
    <w:rsid w:val="0643DB23"/>
    <w:rsid w:val="06E86AB0"/>
    <w:rsid w:val="079889B8"/>
    <w:rsid w:val="07B108A3"/>
    <w:rsid w:val="08159BB9"/>
    <w:rsid w:val="081D28E7"/>
    <w:rsid w:val="08700D6C"/>
    <w:rsid w:val="08BDA3AB"/>
    <w:rsid w:val="099843BD"/>
    <w:rsid w:val="09EC8FFD"/>
    <w:rsid w:val="0A035A86"/>
    <w:rsid w:val="0A65E42A"/>
    <w:rsid w:val="0A6CB633"/>
    <w:rsid w:val="0AEDCB0C"/>
    <w:rsid w:val="0B77AFE8"/>
    <w:rsid w:val="0BA76A50"/>
    <w:rsid w:val="0C139346"/>
    <w:rsid w:val="0C41DD2F"/>
    <w:rsid w:val="0C573D40"/>
    <w:rsid w:val="0CD84F35"/>
    <w:rsid w:val="0D016AF0"/>
    <w:rsid w:val="0D638B63"/>
    <w:rsid w:val="0DE045D5"/>
    <w:rsid w:val="0E66B201"/>
    <w:rsid w:val="0EE39D9E"/>
    <w:rsid w:val="0F46CCA6"/>
    <w:rsid w:val="0FB7240A"/>
    <w:rsid w:val="1046CBA2"/>
    <w:rsid w:val="10AFD621"/>
    <w:rsid w:val="11A64049"/>
    <w:rsid w:val="11A9E827"/>
    <w:rsid w:val="122A5B80"/>
    <w:rsid w:val="122BA551"/>
    <w:rsid w:val="124A3F91"/>
    <w:rsid w:val="127E6D68"/>
    <w:rsid w:val="12B66014"/>
    <w:rsid w:val="12CB7A5F"/>
    <w:rsid w:val="12D67FDE"/>
    <w:rsid w:val="12DF78D3"/>
    <w:rsid w:val="135E153D"/>
    <w:rsid w:val="1370AC74"/>
    <w:rsid w:val="13F789AE"/>
    <w:rsid w:val="148CC843"/>
    <w:rsid w:val="14A1556C"/>
    <w:rsid w:val="14C384F1"/>
    <w:rsid w:val="14DAF664"/>
    <w:rsid w:val="14E30852"/>
    <w:rsid w:val="15112619"/>
    <w:rsid w:val="155D9B21"/>
    <w:rsid w:val="157D0713"/>
    <w:rsid w:val="15A7003A"/>
    <w:rsid w:val="164E4F41"/>
    <w:rsid w:val="167F317B"/>
    <w:rsid w:val="16907CF8"/>
    <w:rsid w:val="16939CF1"/>
    <w:rsid w:val="17A7E85F"/>
    <w:rsid w:val="18129726"/>
    <w:rsid w:val="18224AF4"/>
    <w:rsid w:val="182600BE"/>
    <w:rsid w:val="18DD8BBB"/>
    <w:rsid w:val="18E67EEE"/>
    <w:rsid w:val="195C77F6"/>
    <w:rsid w:val="196B2D5E"/>
    <w:rsid w:val="198D33E7"/>
    <w:rsid w:val="19DC27E2"/>
    <w:rsid w:val="1A130BEF"/>
    <w:rsid w:val="1A56A320"/>
    <w:rsid w:val="1A7D1ABD"/>
    <w:rsid w:val="1AAE9856"/>
    <w:rsid w:val="1B3BE7B8"/>
    <w:rsid w:val="1B7BBE59"/>
    <w:rsid w:val="1BD73323"/>
    <w:rsid w:val="1BDD049A"/>
    <w:rsid w:val="1BE97535"/>
    <w:rsid w:val="1C073FB5"/>
    <w:rsid w:val="1C53277C"/>
    <w:rsid w:val="1C7ED8C9"/>
    <w:rsid w:val="1CE60849"/>
    <w:rsid w:val="1CEDF5CF"/>
    <w:rsid w:val="1CF2590C"/>
    <w:rsid w:val="1DA3EC3B"/>
    <w:rsid w:val="1DD6DFEA"/>
    <w:rsid w:val="1DE31605"/>
    <w:rsid w:val="1DFDD46C"/>
    <w:rsid w:val="1EA71B70"/>
    <w:rsid w:val="1EC71BC6"/>
    <w:rsid w:val="1EF79FA1"/>
    <w:rsid w:val="1F99A6A2"/>
    <w:rsid w:val="1FABEB02"/>
    <w:rsid w:val="1FB3C7D8"/>
    <w:rsid w:val="2048DF30"/>
    <w:rsid w:val="2142497B"/>
    <w:rsid w:val="216730A5"/>
    <w:rsid w:val="217D5163"/>
    <w:rsid w:val="22439AFE"/>
    <w:rsid w:val="2295A365"/>
    <w:rsid w:val="22AD7A21"/>
    <w:rsid w:val="22AFE49E"/>
    <w:rsid w:val="22C08609"/>
    <w:rsid w:val="23051148"/>
    <w:rsid w:val="2379540D"/>
    <w:rsid w:val="23BF049A"/>
    <w:rsid w:val="23DD3B0B"/>
    <w:rsid w:val="24CDB17D"/>
    <w:rsid w:val="24DADC78"/>
    <w:rsid w:val="25865F7B"/>
    <w:rsid w:val="259D397B"/>
    <w:rsid w:val="25CE9F6B"/>
    <w:rsid w:val="25CF1BB4"/>
    <w:rsid w:val="26166392"/>
    <w:rsid w:val="2676ACD9"/>
    <w:rsid w:val="2694D815"/>
    <w:rsid w:val="26E2B3E1"/>
    <w:rsid w:val="270E0A4F"/>
    <w:rsid w:val="274DCA96"/>
    <w:rsid w:val="278BCCCD"/>
    <w:rsid w:val="286E2F13"/>
    <w:rsid w:val="28F9566C"/>
    <w:rsid w:val="290155D5"/>
    <w:rsid w:val="290BC03C"/>
    <w:rsid w:val="299F7871"/>
    <w:rsid w:val="29FC15E6"/>
    <w:rsid w:val="2A8A0F16"/>
    <w:rsid w:val="2A94DC12"/>
    <w:rsid w:val="2AA1CE26"/>
    <w:rsid w:val="2AD0AC58"/>
    <w:rsid w:val="2AFF3A5D"/>
    <w:rsid w:val="2C7A3179"/>
    <w:rsid w:val="2C90B89E"/>
    <w:rsid w:val="2CB13182"/>
    <w:rsid w:val="2CC345F7"/>
    <w:rsid w:val="2D0883BA"/>
    <w:rsid w:val="2D7C386C"/>
    <w:rsid w:val="2DC8476D"/>
    <w:rsid w:val="2DDF315F"/>
    <w:rsid w:val="2E25AE54"/>
    <w:rsid w:val="2E7860F8"/>
    <w:rsid w:val="2E95AC89"/>
    <w:rsid w:val="2EBD3646"/>
    <w:rsid w:val="2F5AEDF6"/>
    <w:rsid w:val="2FFAE6B9"/>
    <w:rsid w:val="31016B4F"/>
    <w:rsid w:val="31485751"/>
    <w:rsid w:val="31FD3AE4"/>
    <w:rsid w:val="325750DE"/>
    <w:rsid w:val="330E95C4"/>
    <w:rsid w:val="332998F0"/>
    <w:rsid w:val="333A9F11"/>
    <w:rsid w:val="33A36EF9"/>
    <w:rsid w:val="342C4FC5"/>
    <w:rsid w:val="348F11C5"/>
    <w:rsid w:val="349175E3"/>
    <w:rsid w:val="34F8EDC8"/>
    <w:rsid w:val="35C53505"/>
    <w:rsid w:val="35DF2721"/>
    <w:rsid w:val="366FC955"/>
    <w:rsid w:val="37E59C20"/>
    <w:rsid w:val="37FD0A13"/>
    <w:rsid w:val="38163270"/>
    <w:rsid w:val="3832D38E"/>
    <w:rsid w:val="3866B1C2"/>
    <w:rsid w:val="3878639D"/>
    <w:rsid w:val="38D4F87A"/>
    <w:rsid w:val="38E8A7DF"/>
    <w:rsid w:val="38E8F528"/>
    <w:rsid w:val="3988A0A2"/>
    <w:rsid w:val="39D0412F"/>
    <w:rsid w:val="39E8904F"/>
    <w:rsid w:val="3A16E2C3"/>
    <w:rsid w:val="3C39E39F"/>
    <w:rsid w:val="3C590798"/>
    <w:rsid w:val="3C8A9201"/>
    <w:rsid w:val="3CBFC2C6"/>
    <w:rsid w:val="3CD07B36"/>
    <w:rsid w:val="3D03FFAD"/>
    <w:rsid w:val="3D5D3B19"/>
    <w:rsid w:val="3D77CBE0"/>
    <w:rsid w:val="3DA8228E"/>
    <w:rsid w:val="3DF78038"/>
    <w:rsid w:val="3E2D1C61"/>
    <w:rsid w:val="3E542996"/>
    <w:rsid w:val="3E7DC669"/>
    <w:rsid w:val="4045CA2A"/>
    <w:rsid w:val="40E1D599"/>
    <w:rsid w:val="40E8CC5C"/>
    <w:rsid w:val="4100D747"/>
    <w:rsid w:val="41997EC1"/>
    <w:rsid w:val="41A3EC59"/>
    <w:rsid w:val="4253E901"/>
    <w:rsid w:val="42CA12C0"/>
    <w:rsid w:val="433A190A"/>
    <w:rsid w:val="43A360E2"/>
    <w:rsid w:val="43DB357D"/>
    <w:rsid w:val="444DDBC7"/>
    <w:rsid w:val="4464197D"/>
    <w:rsid w:val="44A2366E"/>
    <w:rsid w:val="44DB8D1B"/>
    <w:rsid w:val="4581755B"/>
    <w:rsid w:val="45CF186D"/>
    <w:rsid w:val="46C66959"/>
    <w:rsid w:val="46E2059A"/>
    <w:rsid w:val="476C542C"/>
    <w:rsid w:val="478694C6"/>
    <w:rsid w:val="47918E18"/>
    <w:rsid w:val="47CBD117"/>
    <w:rsid w:val="49022CE4"/>
    <w:rsid w:val="4905FA73"/>
    <w:rsid w:val="49214CEA"/>
    <w:rsid w:val="4942E924"/>
    <w:rsid w:val="4A12A266"/>
    <w:rsid w:val="4ACE95FC"/>
    <w:rsid w:val="4AF2770C"/>
    <w:rsid w:val="4AF852DF"/>
    <w:rsid w:val="4B2A472A"/>
    <w:rsid w:val="4BA64A07"/>
    <w:rsid w:val="4CD9C546"/>
    <w:rsid w:val="4CF7942B"/>
    <w:rsid w:val="4D2F8F6F"/>
    <w:rsid w:val="4DD0DC06"/>
    <w:rsid w:val="4DF89F16"/>
    <w:rsid w:val="4FDEBC50"/>
    <w:rsid w:val="4FFA1229"/>
    <w:rsid w:val="50262D48"/>
    <w:rsid w:val="5062EE72"/>
    <w:rsid w:val="50845161"/>
    <w:rsid w:val="508E3A28"/>
    <w:rsid w:val="512C5ECF"/>
    <w:rsid w:val="512CFE58"/>
    <w:rsid w:val="5200E940"/>
    <w:rsid w:val="5205C5A8"/>
    <w:rsid w:val="5243B4CA"/>
    <w:rsid w:val="5280AB2E"/>
    <w:rsid w:val="52817DD6"/>
    <w:rsid w:val="52B185DD"/>
    <w:rsid w:val="5318872D"/>
    <w:rsid w:val="5319240F"/>
    <w:rsid w:val="534827B3"/>
    <w:rsid w:val="536FCB4B"/>
    <w:rsid w:val="53D93BEE"/>
    <w:rsid w:val="53DB0358"/>
    <w:rsid w:val="5425ED2C"/>
    <w:rsid w:val="5510CFED"/>
    <w:rsid w:val="556E003A"/>
    <w:rsid w:val="55C238C7"/>
    <w:rsid w:val="55EE951B"/>
    <w:rsid w:val="56614343"/>
    <w:rsid w:val="57C50C5D"/>
    <w:rsid w:val="57EC2CD6"/>
    <w:rsid w:val="58050161"/>
    <w:rsid w:val="583047F4"/>
    <w:rsid w:val="5904615D"/>
    <w:rsid w:val="592C5EBF"/>
    <w:rsid w:val="593770B4"/>
    <w:rsid w:val="59477C9B"/>
    <w:rsid w:val="5A531137"/>
    <w:rsid w:val="5A56EAAD"/>
    <w:rsid w:val="5A5E5435"/>
    <w:rsid w:val="5AC2670E"/>
    <w:rsid w:val="5AD34115"/>
    <w:rsid w:val="5B32CCED"/>
    <w:rsid w:val="5B937F91"/>
    <w:rsid w:val="5C6CBD76"/>
    <w:rsid w:val="5C883D67"/>
    <w:rsid w:val="5CF80353"/>
    <w:rsid w:val="5D075416"/>
    <w:rsid w:val="5D691DCF"/>
    <w:rsid w:val="5DBCDA1E"/>
    <w:rsid w:val="5DE4181D"/>
    <w:rsid w:val="5DF5D8CE"/>
    <w:rsid w:val="5DF9A700"/>
    <w:rsid w:val="5FA72535"/>
    <w:rsid w:val="5FEC7275"/>
    <w:rsid w:val="609B9678"/>
    <w:rsid w:val="60E03BE4"/>
    <w:rsid w:val="623B486B"/>
    <w:rsid w:val="62914348"/>
    <w:rsid w:val="62C52A9D"/>
    <w:rsid w:val="62D04C0A"/>
    <w:rsid w:val="62D31889"/>
    <w:rsid w:val="62D399EA"/>
    <w:rsid w:val="630CC8E8"/>
    <w:rsid w:val="6331661F"/>
    <w:rsid w:val="634E3266"/>
    <w:rsid w:val="639E59D5"/>
    <w:rsid w:val="63DEF8C8"/>
    <w:rsid w:val="649B106B"/>
    <w:rsid w:val="64AD97E6"/>
    <w:rsid w:val="653A2A36"/>
    <w:rsid w:val="65547B89"/>
    <w:rsid w:val="655A3E00"/>
    <w:rsid w:val="655CAB77"/>
    <w:rsid w:val="6573AFF3"/>
    <w:rsid w:val="663E9AE5"/>
    <w:rsid w:val="6668C249"/>
    <w:rsid w:val="678225C9"/>
    <w:rsid w:val="67AF0C47"/>
    <w:rsid w:val="6805606A"/>
    <w:rsid w:val="681BC61D"/>
    <w:rsid w:val="6843B8E5"/>
    <w:rsid w:val="68AA89EF"/>
    <w:rsid w:val="68B3F42E"/>
    <w:rsid w:val="68E885E2"/>
    <w:rsid w:val="69346C21"/>
    <w:rsid w:val="69811A0E"/>
    <w:rsid w:val="69A74041"/>
    <w:rsid w:val="6A50DE3A"/>
    <w:rsid w:val="6AAD941C"/>
    <w:rsid w:val="6ADC9B3F"/>
    <w:rsid w:val="6AF4044C"/>
    <w:rsid w:val="6BC90254"/>
    <w:rsid w:val="6BC97F84"/>
    <w:rsid w:val="6D2B4E28"/>
    <w:rsid w:val="6DC14327"/>
    <w:rsid w:val="6E07FDB8"/>
    <w:rsid w:val="6E1C6CBC"/>
    <w:rsid w:val="6E246C47"/>
    <w:rsid w:val="6E5E153D"/>
    <w:rsid w:val="6F038DBD"/>
    <w:rsid w:val="6F043B30"/>
    <w:rsid w:val="6F08BF75"/>
    <w:rsid w:val="6F27F888"/>
    <w:rsid w:val="70679FE4"/>
    <w:rsid w:val="707C8476"/>
    <w:rsid w:val="709DB2EE"/>
    <w:rsid w:val="71145C35"/>
    <w:rsid w:val="72220622"/>
    <w:rsid w:val="722FB43D"/>
    <w:rsid w:val="72B02C96"/>
    <w:rsid w:val="72CC864C"/>
    <w:rsid w:val="72D97963"/>
    <w:rsid w:val="72F80EE7"/>
    <w:rsid w:val="73BDD683"/>
    <w:rsid w:val="753A094C"/>
    <w:rsid w:val="75C2166E"/>
    <w:rsid w:val="768D4078"/>
    <w:rsid w:val="777257E2"/>
    <w:rsid w:val="77B4BF64"/>
    <w:rsid w:val="781E0CB3"/>
    <w:rsid w:val="7917FC1A"/>
    <w:rsid w:val="7962C0F9"/>
    <w:rsid w:val="79A915B8"/>
    <w:rsid w:val="79ABB8DD"/>
    <w:rsid w:val="7A464064"/>
    <w:rsid w:val="7A663420"/>
    <w:rsid w:val="7A9B93B6"/>
    <w:rsid w:val="7AFA6BF9"/>
    <w:rsid w:val="7AFE59B9"/>
    <w:rsid w:val="7B47893E"/>
    <w:rsid w:val="7B767FF9"/>
    <w:rsid w:val="7BDB1933"/>
    <w:rsid w:val="7BEC9316"/>
    <w:rsid w:val="7C68E4C2"/>
    <w:rsid w:val="7DBABD6F"/>
    <w:rsid w:val="7DEA6EBC"/>
    <w:rsid w:val="7E470E2D"/>
    <w:rsid w:val="7E70DBAF"/>
    <w:rsid w:val="7E9F87EA"/>
    <w:rsid w:val="7F1E37DE"/>
    <w:rsid w:val="7F3C01D0"/>
    <w:rsid w:val="7F44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6B61B"/>
  <w15:chartTrackingRefBased/>
  <w15:docId w15:val="{FE8A0BF7-6867-4AA3-8204-27216884E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5A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B00CC5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B00CC5"/>
    <w:rPr>
      <w:rFonts w:eastAsiaTheme="minorEastAsia"/>
      <w:lang w:val="en-US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hiltern@mndassociation.org" TargetMode="External"/><Relationship Id="rId12" Type="http://schemas.openxmlformats.org/officeDocument/2006/relationships/image" Target="media/image5.png"/><Relationship Id="rId17" Type="http://schemas.microsoft.com/office/2020/10/relationships/intelligence" Target="intelligence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Martins</dc:creator>
  <cp:keywords/>
  <dc:description/>
  <cp:lastModifiedBy>Vicki Walduck Walduck</cp:lastModifiedBy>
  <cp:revision>4</cp:revision>
  <cp:lastPrinted>2023-04-27T16:01:00Z</cp:lastPrinted>
  <dcterms:created xsi:type="dcterms:W3CDTF">2023-04-30T07:26:00Z</dcterms:created>
  <dcterms:modified xsi:type="dcterms:W3CDTF">2023-05-05T18:25:00Z</dcterms:modified>
</cp:coreProperties>
</file>